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A4" w:rsidRDefault="00FE09A4" w:rsidP="00FE09A4">
      <w:pPr>
        <w:tabs>
          <w:tab w:val="left" w:pos="283"/>
        </w:tabs>
        <w:jc w:val="center"/>
        <w:rPr>
          <w:rFonts w:cs="Tahoma"/>
          <w:color w:val="000000"/>
          <w:sz w:val="28"/>
          <w:szCs w:val="28"/>
        </w:rPr>
      </w:pPr>
      <w:r>
        <w:rPr>
          <w:rFonts w:cs="Tahoma"/>
          <w:b/>
          <w:color w:val="000000"/>
          <w:sz w:val="28"/>
          <w:szCs w:val="28"/>
        </w:rPr>
        <w:t>SPRAWOZDANIE</w:t>
      </w:r>
      <w:r>
        <w:rPr>
          <w:rFonts w:cs="Tahoma"/>
          <w:b/>
          <w:color w:val="000000"/>
          <w:sz w:val="28"/>
          <w:szCs w:val="28"/>
        </w:rPr>
        <w:br/>
        <w:t>merytoryczno - finansowe</w:t>
      </w:r>
    </w:p>
    <w:p w:rsidR="00FE09A4" w:rsidRDefault="00FE09A4" w:rsidP="00FE09A4">
      <w:pPr>
        <w:tabs>
          <w:tab w:val="left" w:pos="283"/>
        </w:tabs>
        <w:jc w:val="center"/>
        <w:rPr>
          <w:rFonts w:cs="Tahoma"/>
          <w:color w:val="000000"/>
          <w:sz w:val="28"/>
          <w:szCs w:val="28"/>
        </w:rPr>
      </w:pPr>
      <w:r>
        <w:rPr>
          <w:rFonts w:cs="Tahoma"/>
          <w:color w:val="000000"/>
          <w:sz w:val="28"/>
          <w:szCs w:val="28"/>
        </w:rPr>
        <w:t>z działalności Fundacji za 2018 rok</w:t>
      </w:r>
    </w:p>
    <w:p w:rsidR="00FE09A4" w:rsidRDefault="00FE09A4" w:rsidP="00FE09A4">
      <w:pPr>
        <w:tabs>
          <w:tab w:val="left" w:pos="283"/>
        </w:tabs>
        <w:jc w:val="center"/>
        <w:rPr>
          <w:rFonts w:cs="Tahoma"/>
          <w:color w:val="000000"/>
          <w:sz w:val="28"/>
          <w:szCs w:val="28"/>
        </w:rPr>
      </w:pPr>
    </w:p>
    <w:p w:rsidR="00FE09A4" w:rsidRDefault="00FE09A4" w:rsidP="00FE09A4">
      <w:pPr>
        <w:rPr>
          <w:color w:val="000000"/>
          <w:sz w:val="26"/>
          <w:szCs w:val="26"/>
        </w:rPr>
      </w:pPr>
    </w:p>
    <w:p w:rsidR="00FE09A4" w:rsidRPr="00D94797" w:rsidRDefault="00FE09A4" w:rsidP="00FE09A4">
      <w:pPr>
        <w:spacing w:line="360" w:lineRule="auto"/>
        <w:rPr>
          <w:color w:val="000000"/>
          <w:sz w:val="26"/>
          <w:szCs w:val="26"/>
        </w:rPr>
      </w:pPr>
      <w:r w:rsidRPr="00D94797">
        <w:rPr>
          <w:b/>
          <w:color w:val="000000"/>
          <w:sz w:val="26"/>
          <w:szCs w:val="26"/>
        </w:rPr>
        <w:t>Nazwa:</w:t>
      </w:r>
      <w:r w:rsidRPr="00D94797">
        <w:rPr>
          <w:color w:val="000000"/>
          <w:sz w:val="26"/>
          <w:szCs w:val="26"/>
        </w:rPr>
        <w:t xml:space="preserve"> </w:t>
      </w:r>
      <w:r w:rsidRPr="00D94797">
        <w:rPr>
          <w:color w:val="000000"/>
          <w:sz w:val="26"/>
          <w:szCs w:val="26"/>
        </w:rPr>
        <w:tab/>
      </w:r>
      <w:r w:rsidRPr="00D94797">
        <w:rPr>
          <w:color w:val="000000"/>
          <w:sz w:val="26"/>
          <w:szCs w:val="26"/>
        </w:rPr>
        <w:tab/>
      </w:r>
      <w:r w:rsidRPr="00D94797">
        <w:rPr>
          <w:color w:val="000000"/>
          <w:sz w:val="26"/>
          <w:szCs w:val="26"/>
        </w:rPr>
        <w:tab/>
      </w:r>
      <w:r w:rsidRPr="00D94797">
        <w:rPr>
          <w:color w:val="000000"/>
          <w:sz w:val="26"/>
          <w:szCs w:val="26"/>
        </w:rPr>
        <w:tab/>
      </w:r>
      <w:r w:rsidRPr="00D94797">
        <w:rPr>
          <w:b/>
          <w:color w:val="000000"/>
          <w:sz w:val="26"/>
          <w:szCs w:val="26"/>
        </w:rPr>
        <w:t>Fundacja na Rzecz Rewaloryzacji Miasta Śrem</w:t>
      </w:r>
    </w:p>
    <w:p w:rsidR="00FE09A4" w:rsidRPr="00D94797" w:rsidRDefault="00FE09A4" w:rsidP="00FE09A4">
      <w:pPr>
        <w:tabs>
          <w:tab w:val="left" w:pos="0"/>
        </w:tabs>
        <w:spacing w:line="360" w:lineRule="auto"/>
        <w:rPr>
          <w:color w:val="000000"/>
          <w:sz w:val="26"/>
          <w:szCs w:val="26"/>
        </w:rPr>
      </w:pPr>
      <w:r w:rsidRPr="00D94797">
        <w:rPr>
          <w:color w:val="000000"/>
          <w:sz w:val="26"/>
          <w:szCs w:val="26"/>
        </w:rPr>
        <w:tab/>
      </w:r>
      <w:r w:rsidRPr="00D94797">
        <w:rPr>
          <w:color w:val="000000"/>
          <w:sz w:val="26"/>
          <w:szCs w:val="26"/>
        </w:rPr>
        <w:tab/>
      </w:r>
      <w:r w:rsidRPr="00D94797">
        <w:rPr>
          <w:color w:val="000000"/>
          <w:sz w:val="26"/>
          <w:szCs w:val="26"/>
        </w:rPr>
        <w:tab/>
      </w:r>
      <w:r w:rsidRPr="00D94797">
        <w:rPr>
          <w:color w:val="000000"/>
          <w:sz w:val="26"/>
          <w:szCs w:val="26"/>
        </w:rPr>
        <w:tab/>
      </w:r>
      <w:r w:rsidRPr="00D94797">
        <w:rPr>
          <w:color w:val="000000"/>
          <w:sz w:val="26"/>
          <w:szCs w:val="26"/>
        </w:rPr>
        <w:tab/>
        <w:t>63-100 Śrem, ul. Adama Mickiewicza 21</w:t>
      </w:r>
    </w:p>
    <w:p w:rsidR="00FE09A4" w:rsidRPr="00D94797" w:rsidRDefault="00FE09A4" w:rsidP="00FE09A4">
      <w:pPr>
        <w:tabs>
          <w:tab w:val="left" w:pos="0"/>
        </w:tabs>
        <w:rPr>
          <w:color w:val="000000"/>
          <w:sz w:val="26"/>
          <w:szCs w:val="26"/>
        </w:rPr>
      </w:pPr>
    </w:p>
    <w:p w:rsidR="00FE09A4" w:rsidRPr="00D94797" w:rsidRDefault="00D94797" w:rsidP="00FE09A4">
      <w:pPr>
        <w:tabs>
          <w:tab w:val="left" w:pos="0"/>
        </w:tabs>
        <w:rPr>
          <w:color w:val="000000"/>
          <w:sz w:val="26"/>
          <w:szCs w:val="26"/>
        </w:rPr>
      </w:pPr>
      <w:r w:rsidRPr="00D94797">
        <w:rPr>
          <w:color w:val="000000"/>
          <w:sz w:val="26"/>
          <w:szCs w:val="26"/>
        </w:rPr>
        <w:t xml:space="preserve">data wpisu do KRS: </w:t>
      </w:r>
      <w:r w:rsidRPr="00D94797">
        <w:rPr>
          <w:color w:val="000000"/>
          <w:sz w:val="26"/>
          <w:szCs w:val="26"/>
        </w:rPr>
        <w:tab/>
      </w:r>
      <w:r w:rsidRPr="00D94797">
        <w:rPr>
          <w:color w:val="000000"/>
          <w:sz w:val="26"/>
          <w:szCs w:val="26"/>
        </w:rPr>
        <w:tab/>
        <w:t>09</w:t>
      </w:r>
      <w:r w:rsidR="00FE09A4" w:rsidRPr="00D94797">
        <w:rPr>
          <w:color w:val="000000"/>
          <w:sz w:val="26"/>
          <w:szCs w:val="26"/>
        </w:rPr>
        <w:t>.10.2001r. Sąd Rejonowy w Poznaniu</w:t>
      </w:r>
    </w:p>
    <w:p w:rsidR="00FE09A4" w:rsidRPr="00D94797" w:rsidRDefault="00FE09A4" w:rsidP="00FE09A4">
      <w:pPr>
        <w:tabs>
          <w:tab w:val="left" w:pos="0"/>
        </w:tabs>
        <w:rPr>
          <w:color w:val="000000"/>
          <w:sz w:val="26"/>
          <w:szCs w:val="26"/>
        </w:rPr>
      </w:pPr>
    </w:p>
    <w:p w:rsidR="00FE09A4" w:rsidRPr="00D94797" w:rsidRDefault="00FE09A4" w:rsidP="00FE09A4">
      <w:pPr>
        <w:tabs>
          <w:tab w:val="left" w:pos="0"/>
        </w:tabs>
        <w:rPr>
          <w:color w:val="000000"/>
          <w:sz w:val="26"/>
          <w:szCs w:val="26"/>
        </w:rPr>
      </w:pPr>
      <w:r w:rsidRPr="00D94797">
        <w:rPr>
          <w:color w:val="000000"/>
          <w:sz w:val="26"/>
          <w:szCs w:val="26"/>
        </w:rPr>
        <w:t xml:space="preserve">Nr rej. KRS </w:t>
      </w:r>
      <w:r w:rsidRPr="00D94797">
        <w:rPr>
          <w:color w:val="000000"/>
          <w:sz w:val="26"/>
          <w:szCs w:val="26"/>
        </w:rPr>
        <w:tab/>
      </w:r>
      <w:r w:rsidRPr="00D94797">
        <w:rPr>
          <w:color w:val="000000"/>
          <w:sz w:val="26"/>
          <w:szCs w:val="26"/>
        </w:rPr>
        <w:tab/>
      </w:r>
      <w:r w:rsidRPr="00D94797">
        <w:rPr>
          <w:color w:val="000000"/>
          <w:sz w:val="26"/>
          <w:szCs w:val="26"/>
        </w:rPr>
        <w:tab/>
      </w:r>
      <w:r w:rsidRPr="00D94797">
        <w:rPr>
          <w:color w:val="000000"/>
          <w:sz w:val="26"/>
          <w:szCs w:val="26"/>
        </w:rPr>
        <w:tab/>
        <w:t xml:space="preserve">0000051322 </w:t>
      </w:r>
    </w:p>
    <w:p w:rsidR="00FE09A4" w:rsidRPr="00D94797" w:rsidRDefault="00FE09A4" w:rsidP="00FE09A4">
      <w:pPr>
        <w:tabs>
          <w:tab w:val="left" w:pos="0"/>
        </w:tabs>
        <w:rPr>
          <w:color w:val="000000"/>
          <w:sz w:val="26"/>
          <w:szCs w:val="26"/>
        </w:rPr>
      </w:pPr>
    </w:p>
    <w:p w:rsidR="00FE09A4" w:rsidRPr="00D94797" w:rsidRDefault="00FE09A4" w:rsidP="00FE09A4">
      <w:pPr>
        <w:tabs>
          <w:tab w:val="left" w:pos="0"/>
        </w:tabs>
        <w:rPr>
          <w:color w:val="000000"/>
          <w:sz w:val="26"/>
          <w:szCs w:val="26"/>
        </w:rPr>
      </w:pPr>
      <w:r w:rsidRPr="00D94797">
        <w:rPr>
          <w:color w:val="000000"/>
          <w:sz w:val="26"/>
          <w:szCs w:val="26"/>
        </w:rPr>
        <w:t xml:space="preserve">pierwsza rejestracja </w:t>
      </w:r>
      <w:r w:rsidRPr="00D94797">
        <w:rPr>
          <w:color w:val="000000"/>
          <w:sz w:val="26"/>
          <w:szCs w:val="26"/>
        </w:rPr>
        <w:tab/>
      </w:r>
      <w:r w:rsidRPr="00D94797">
        <w:rPr>
          <w:color w:val="000000"/>
          <w:sz w:val="26"/>
          <w:szCs w:val="26"/>
        </w:rPr>
        <w:tab/>
      </w:r>
      <w:r w:rsidRPr="00D94797">
        <w:rPr>
          <w:color w:val="000000"/>
          <w:sz w:val="26"/>
          <w:szCs w:val="26"/>
        </w:rPr>
        <w:tab/>
        <w:t>08.10.1990r. Sąd Rejonowy w Warszawie</w:t>
      </w:r>
    </w:p>
    <w:p w:rsidR="00FE09A4" w:rsidRPr="00D94797" w:rsidRDefault="00FE09A4" w:rsidP="00FE09A4">
      <w:pPr>
        <w:tabs>
          <w:tab w:val="left" w:pos="0"/>
        </w:tabs>
        <w:rPr>
          <w:color w:val="000000"/>
          <w:sz w:val="26"/>
          <w:szCs w:val="26"/>
        </w:rPr>
      </w:pPr>
    </w:p>
    <w:p w:rsidR="00FE09A4" w:rsidRPr="00D94797" w:rsidRDefault="00FE09A4" w:rsidP="00FE09A4">
      <w:pPr>
        <w:tabs>
          <w:tab w:val="left" w:pos="0"/>
        </w:tabs>
        <w:rPr>
          <w:color w:val="000000"/>
          <w:sz w:val="26"/>
          <w:szCs w:val="26"/>
        </w:rPr>
      </w:pPr>
      <w:r w:rsidRPr="00D94797">
        <w:rPr>
          <w:color w:val="000000"/>
          <w:sz w:val="26"/>
          <w:szCs w:val="26"/>
        </w:rPr>
        <w:t>Fundacji</w:t>
      </w:r>
      <w:r w:rsidRPr="00D94797">
        <w:rPr>
          <w:color w:val="000000"/>
          <w:sz w:val="26"/>
          <w:szCs w:val="26"/>
        </w:rPr>
        <w:tab/>
      </w:r>
      <w:r w:rsidRPr="00D94797">
        <w:rPr>
          <w:color w:val="000000"/>
          <w:sz w:val="26"/>
          <w:szCs w:val="26"/>
        </w:rPr>
        <w:tab/>
      </w:r>
      <w:r w:rsidRPr="00D94797">
        <w:rPr>
          <w:color w:val="000000"/>
          <w:sz w:val="26"/>
          <w:szCs w:val="26"/>
        </w:rPr>
        <w:tab/>
      </w:r>
      <w:r w:rsidRPr="00D94797">
        <w:rPr>
          <w:color w:val="000000"/>
          <w:sz w:val="26"/>
          <w:szCs w:val="26"/>
        </w:rPr>
        <w:tab/>
        <w:t>Nr 796</w:t>
      </w:r>
    </w:p>
    <w:p w:rsidR="00FE09A4" w:rsidRPr="00D94797" w:rsidRDefault="00FE09A4" w:rsidP="00FE09A4">
      <w:pPr>
        <w:tabs>
          <w:tab w:val="left" w:pos="0"/>
        </w:tabs>
        <w:rPr>
          <w:color w:val="000000"/>
          <w:sz w:val="26"/>
          <w:szCs w:val="26"/>
        </w:rPr>
      </w:pPr>
    </w:p>
    <w:p w:rsidR="00FE09A4" w:rsidRPr="00D94797" w:rsidRDefault="00FE09A4" w:rsidP="00FE09A4">
      <w:pPr>
        <w:tabs>
          <w:tab w:val="left" w:pos="0"/>
        </w:tabs>
        <w:rPr>
          <w:color w:val="000000"/>
          <w:sz w:val="26"/>
          <w:szCs w:val="26"/>
        </w:rPr>
      </w:pPr>
      <w:r w:rsidRPr="00D94797">
        <w:rPr>
          <w:color w:val="000000"/>
          <w:sz w:val="26"/>
          <w:szCs w:val="26"/>
        </w:rPr>
        <w:t>OPP rejestracja:</w:t>
      </w:r>
      <w:r w:rsidRPr="00D94797">
        <w:rPr>
          <w:color w:val="000000"/>
          <w:sz w:val="26"/>
          <w:szCs w:val="26"/>
        </w:rPr>
        <w:tab/>
      </w:r>
      <w:r w:rsidRPr="00D94797">
        <w:rPr>
          <w:color w:val="000000"/>
          <w:sz w:val="26"/>
          <w:szCs w:val="26"/>
        </w:rPr>
        <w:tab/>
      </w:r>
      <w:r w:rsidRPr="00D94797">
        <w:rPr>
          <w:color w:val="000000"/>
          <w:sz w:val="26"/>
          <w:szCs w:val="26"/>
        </w:rPr>
        <w:tab/>
        <w:t>05.03.2004 r. Sąd Rejonowy w Poznaniu</w:t>
      </w:r>
    </w:p>
    <w:p w:rsidR="00FE09A4" w:rsidRPr="00D94797" w:rsidRDefault="00FE09A4" w:rsidP="00FE09A4">
      <w:pPr>
        <w:tabs>
          <w:tab w:val="left" w:pos="0"/>
        </w:tabs>
        <w:rPr>
          <w:color w:val="000000"/>
          <w:sz w:val="26"/>
          <w:szCs w:val="26"/>
        </w:rPr>
      </w:pPr>
      <w:r w:rsidRPr="00D94797">
        <w:rPr>
          <w:color w:val="000000"/>
          <w:sz w:val="26"/>
          <w:szCs w:val="26"/>
        </w:rPr>
        <w:t xml:space="preserve"> </w:t>
      </w:r>
    </w:p>
    <w:p w:rsidR="00FE09A4" w:rsidRPr="00D94797" w:rsidRDefault="00FE09A4" w:rsidP="00FE09A4">
      <w:pPr>
        <w:tabs>
          <w:tab w:val="left" w:pos="0"/>
        </w:tabs>
        <w:spacing w:line="360" w:lineRule="auto"/>
        <w:rPr>
          <w:color w:val="000000"/>
          <w:sz w:val="26"/>
          <w:szCs w:val="26"/>
        </w:rPr>
      </w:pPr>
      <w:r w:rsidRPr="00D94797">
        <w:rPr>
          <w:color w:val="000000"/>
          <w:sz w:val="26"/>
          <w:szCs w:val="26"/>
        </w:rPr>
        <w:t xml:space="preserve">Nr Regon: </w:t>
      </w:r>
      <w:r w:rsidRPr="00D94797">
        <w:rPr>
          <w:color w:val="000000"/>
          <w:sz w:val="26"/>
          <w:szCs w:val="26"/>
        </w:rPr>
        <w:tab/>
      </w:r>
      <w:r w:rsidRPr="00D94797">
        <w:rPr>
          <w:color w:val="000000"/>
          <w:sz w:val="26"/>
          <w:szCs w:val="26"/>
        </w:rPr>
        <w:tab/>
      </w:r>
      <w:r w:rsidRPr="00D94797">
        <w:rPr>
          <w:color w:val="000000"/>
          <w:sz w:val="26"/>
          <w:szCs w:val="26"/>
        </w:rPr>
        <w:tab/>
      </w:r>
      <w:r w:rsidRPr="00D94797">
        <w:rPr>
          <w:color w:val="000000"/>
          <w:sz w:val="26"/>
          <w:szCs w:val="26"/>
        </w:rPr>
        <w:tab/>
        <w:t>004834535</w:t>
      </w:r>
    </w:p>
    <w:p w:rsidR="00FE09A4" w:rsidRPr="00D94797" w:rsidRDefault="00FE09A4" w:rsidP="00FE09A4">
      <w:pPr>
        <w:spacing w:line="360" w:lineRule="auto"/>
        <w:rPr>
          <w:color w:val="000000"/>
          <w:sz w:val="26"/>
          <w:szCs w:val="26"/>
        </w:rPr>
      </w:pPr>
      <w:r w:rsidRPr="00D94797">
        <w:rPr>
          <w:color w:val="000000"/>
          <w:sz w:val="26"/>
          <w:szCs w:val="26"/>
        </w:rPr>
        <w:t xml:space="preserve">Nr NIP: </w:t>
      </w:r>
      <w:r w:rsidRPr="00D94797">
        <w:rPr>
          <w:color w:val="000000"/>
          <w:sz w:val="26"/>
          <w:szCs w:val="26"/>
        </w:rPr>
        <w:tab/>
      </w:r>
      <w:r w:rsidRPr="00D94797">
        <w:rPr>
          <w:color w:val="000000"/>
          <w:sz w:val="26"/>
          <w:szCs w:val="26"/>
        </w:rPr>
        <w:tab/>
      </w:r>
      <w:r w:rsidRPr="00D94797">
        <w:rPr>
          <w:color w:val="000000"/>
          <w:sz w:val="26"/>
          <w:szCs w:val="26"/>
        </w:rPr>
        <w:tab/>
      </w:r>
      <w:r w:rsidRPr="00D94797">
        <w:rPr>
          <w:color w:val="000000"/>
          <w:sz w:val="26"/>
          <w:szCs w:val="26"/>
        </w:rPr>
        <w:tab/>
        <w:t>785-12-64-398</w:t>
      </w:r>
    </w:p>
    <w:p w:rsidR="00FE09A4" w:rsidRPr="00D94797" w:rsidRDefault="00FE09A4" w:rsidP="00FE09A4">
      <w:pPr>
        <w:rPr>
          <w:color w:val="000000"/>
          <w:sz w:val="26"/>
          <w:szCs w:val="26"/>
        </w:rPr>
      </w:pPr>
    </w:p>
    <w:p w:rsidR="00FE09A4" w:rsidRPr="00D94797" w:rsidRDefault="00FE09A4" w:rsidP="00FE09A4">
      <w:pPr>
        <w:spacing w:line="360" w:lineRule="auto"/>
        <w:rPr>
          <w:color w:val="000000"/>
          <w:sz w:val="26"/>
          <w:szCs w:val="26"/>
        </w:rPr>
      </w:pPr>
      <w:r w:rsidRPr="00D94797">
        <w:rPr>
          <w:b/>
          <w:color w:val="000000"/>
          <w:sz w:val="26"/>
          <w:szCs w:val="26"/>
        </w:rPr>
        <w:t>Zarząd:</w:t>
      </w:r>
    </w:p>
    <w:p w:rsidR="00FE09A4" w:rsidRPr="00D94797" w:rsidRDefault="00FE09A4" w:rsidP="00FE09A4">
      <w:pPr>
        <w:numPr>
          <w:ilvl w:val="0"/>
          <w:numId w:val="1"/>
        </w:numPr>
        <w:spacing w:line="360" w:lineRule="auto"/>
        <w:ind w:left="284" w:hanging="284"/>
        <w:rPr>
          <w:color w:val="000000"/>
          <w:sz w:val="26"/>
          <w:szCs w:val="26"/>
        </w:rPr>
      </w:pPr>
      <w:r w:rsidRPr="00D94797">
        <w:rPr>
          <w:color w:val="000000"/>
          <w:sz w:val="26"/>
          <w:szCs w:val="26"/>
        </w:rPr>
        <w:t>Hieronim Bartkowiak – Prezes</w:t>
      </w:r>
    </w:p>
    <w:p w:rsidR="00FE09A4" w:rsidRPr="00D94797" w:rsidRDefault="00FE09A4" w:rsidP="00FE09A4">
      <w:pPr>
        <w:numPr>
          <w:ilvl w:val="0"/>
          <w:numId w:val="1"/>
        </w:numPr>
        <w:spacing w:line="360" w:lineRule="auto"/>
        <w:ind w:left="284" w:hanging="284"/>
        <w:rPr>
          <w:color w:val="000000"/>
          <w:sz w:val="26"/>
          <w:szCs w:val="26"/>
        </w:rPr>
      </w:pPr>
      <w:r w:rsidRPr="00D94797">
        <w:rPr>
          <w:color w:val="000000"/>
          <w:sz w:val="26"/>
          <w:szCs w:val="26"/>
        </w:rPr>
        <w:t>Piotr Bartkowiak – Wiceprezes</w:t>
      </w:r>
    </w:p>
    <w:p w:rsidR="00FE09A4" w:rsidRPr="00D94797" w:rsidRDefault="00FE09A4" w:rsidP="00FE09A4">
      <w:pPr>
        <w:numPr>
          <w:ilvl w:val="0"/>
          <w:numId w:val="1"/>
        </w:numPr>
        <w:spacing w:line="360" w:lineRule="auto"/>
        <w:ind w:left="284" w:hanging="284"/>
        <w:rPr>
          <w:color w:val="000000"/>
          <w:sz w:val="26"/>
          <w:szCs w:val="26"/>
        </w:rPr>
      </w:pPr>
      <w:r w:rsidRPr="00D94797">
        <w:rPr>
          <w:color w:val="000000"/>
          <w:sz w:val="26"/>
          <w:szCs w:val="26"/>
        </w:rPr>
        <w:t xml:space="preserve">Anna </w:t>
      </w:r>
      <w:proofErr w:type="spellStart"/>
      <w:r w:rsidRPr="00D94797">
        <w:rPr>
          <w:color w:val="000000"/>
          <w:sz w:val="26"/>
          <w:szCs w:val="26"/>
        </w:rPr>
        <w:t>Sobieraj</w:t>
      </w:r>
      <w:proofErr w:type="spellEnd"/>
      <w:r w:rsidRPr="00D94797">
        <w:rPr>
          <w:color w:val="000000"/>
          <w:sz w:val="26"/>
          <w:szCs w:val="26"/>
        </w:rPr>
        <w:t xml:space="preserve"> – Sekretarz Zarządu</w:t>
      </w:r>
    </w:p>
    <w:p w:rsidR="00FE09A4" w:rsidRPr="00D94797" w:rsidRDefault="00FE09A4" w:rsidP="00FE09A4">
      <w:pPr>
        <w:numPr>
          <w:ilvl w:val="0"/>
          <w:numId w:val="1"/>
        </w:numPr>
        <w:spacing w:line="360" w:lineRule="auto"/>
        <w:ind w:left="284" w:hanging="284"/>
        <w:rPr>
          <w:color w:val="000000"/>
          <w:sz w:val="26"/>
          <w:szCs w:val="26"/>
        </w:rPr>
      </w:pPr>
      <w:r w:rsidRPr="00D94797">
        <w:rPr>
          <w:color w:val="000000"/>
          <w:sz w:val="26"/>
          <w:szCs w:val="26"/>
        </w:rPr>
        <w:t>Andrzej Szczepaniak – Członek Zarządu</w:t>
      </w:r>
    </w:p>
    <w:p w:rsidR="00FE09A4" w:rsidRPr="00D94797" w:rsidRDefault="00FE09A4" w:rsidP="00FE09A4">
      <w:pPr>
        <w:numPr>
          <w:ilvl w:val="0"/>
          <w:numId w:val="1"/>
        </w:numPr>
        <w:spacing w:line="360" w:lineRule="auto"/>
        <w:ind w:left="284" w:hanging="284"/>
        <w:rPr>
          <w:sz w:val="26"/>
          <w:szCs w:val="26"/>
        </w:rPr>
      </w:pPr>
      <w:r w:rsidRPr="00D94797">
        <w:rPr>
          <w:color w:val="000000"/>
          <w:sz w:val="26"/>
          <w:szCs w:val="26"/>
        </w:rPr>
        <w:t>Tadeusz Ratajczak – Członek Zarządu</w:t>
      </w:r>
      <w:r w:rsidRPr="00D94797">
        <w:rPr>
          <w:sz w:val="26"/>
          <w:szCs w:val="26"/>
        </w:rPr>
        <w:br/>
      </w:r>
      <w:r w:rsidRPr="00D94797">
        <w:rPr>
          <w:b/>
          <w:sz w:val="26"/>
          <w:szCs w:val="26"/>
        </w:rPr>
        <w:br/>
        <w:t>I. Cele Fundacji</w:t>
      </w:r>
    </w:p>
    <w:p w:rsidR="00D94797" w:rsidRDefault="00FE09A4" w:rsidP="00D94797">
      <w:pPr>
        <w:spacing w:line="360" w:lineRule="auto"/>
        <w:ind w:left="284"/>
        <w:jc w:val="both"/>
        <w:rPr>
          <w:rFonts w:eastAsia="Times New Roman"/>
          <w:kern w:val="0"/>
          <w:sz w:val="26"/>
          <w:szCs w:val="26"/>
        </w:rPr>
      </w:pPr>
      <w:r w:rsidRPr="00D94797">
        <w:rPr>
          <w:rFonts w:eastAsia="Times New Roman"/>
          <w:kern w:val="0"/>
          <w:sz w:val="26"/>
          <w:szCs w:val="26"/>
        </w:rPr>
        <w:t>Głównym celem Fundacji jest organizowanie i niesienie pomocy w ramach działalności pożytku publicznego. Zadaniami  priorytetowymi  jest realizacja tych celów statutowych, które mają wpływ na poziom kultury, edukacji, sportu, zdrowia i wiek społeczeństwa, pomocy społecznej, powszechności, zatrudnienia, rozwoju, organizację i promocję wolontariatu.</w:t>
      </w:r>
    </w:p>
    <w:p w:rsidR="00D94797" w:rsidRDefault="00FE09A4" w:rsidP="00D94797">
      <w:pPr>
        <w:spacing w:line="360" w:lineRule="auto"/>
        <w:ind w:left="284"/>
        <w:jc w:val="both"/>
        <w:rPr>
          <w:b/>
          <w:sz w:val="26"/>
          <w:szCs w:val="26"/>
        </w:rPr>
      </w:pPr>
      <w:r w:rsidRPr="00D94797">
        <w:rPr>
          <w:rFonts w:eastAsia="Times New Roman"/>
          <w:kern w:val="0"/>
          <w:sz w:val="26"/>
          <w:szCs w:val="26"/>
        </w:rPr>
        <w:br/>
      </w:r>
      <w:r w:rsidRPr="00D94797">
        <w:rPr>
          <w:b/>
          <w:sz w:val="26"/>
          <w:szCs w:val="26"/>
        </w:rPr>
        <w:t>II. Sposób realizacji celów statutowych Fundacji:</w:t>
      </w:r>
    </w:p>
    <w:p w:rsidR="00187042" w:rsidRPr="00D94797" w:rsidRDefault="00FE09A4" w:rsidP="00D94797">
      <w:pPr>
        <w:spacing w:line="360" w:lineRule="auto"/>
        <w:ind w:left="284"/>
        <w:jc w:val="both"/>
        <w:rPr>
          <w:sz w:val="26"/>
          <w:szCs w:val="26"/>
        </w:rPr>
      </w:pPr>
      <w:r w:rsidRPr="00D94797">
        <w:rPr>
          <w:b/>
          <w:sz w:val="26"/>
          <w:szCs w:val="26"/>
        </w:rPr>
        <w:t xml:space="preserve">- </w:t>
      </w:r>
      <w:r w:rsidRPr="00D94797">
        <w:rPr>
          <w:sz w:val="26"/>
          <w:szCs w:val="26"/>
        </w:rPr>
        <w:t xml:space="preserve">pomoc społeczna, w tym pomoc rodzinom i osobom w trudnej sytuacji życiowej </w:t>
      </w:r>
      <w:r w:rsidRPr="00D94797">
        <w:rPr>
          <w:sz w:val="26"/>
          <w:szCs w:val="26"/>
        </w:rPr>
        <w:br/>
      </w:r>
      <w:r w:rsidRPr="00D94797">
        <w:rPr>
          <w:sz w:val="26"/>
          <w:szCs w:val="26"/>
        </w:rPr>
        <w:lastRenderedPageBreak/>
        <w:t>oraz wyrównywania szans tych rodzin i osób;</w:t>
      </w:r>
    </w:p>
    <w:p w:rsidR="00FE09A4" w:rsidRPr="00D94797" w:rsidRDefault="00FE09A4" w:rsidP="00FE09A4">
      <w:pPr>
        <w:spacing w:line="360" w:lineRule="auto"/>
        <w:ind w:left="284"/>
        <w:rPr>
          <w:sz w:val="26"/>
          <w:szCs w:val="26"/>
        </w:rPr>
      </w:pPr>
      <w:r w:rsidRPr="00D94797">
        <w:rPr>
          <w:sz w:val="26"/>
          <w:szCs w:val="26"/>
        </w:rPr>
        <w:t>- wspieranie rodziny i systemu pieczy zastępczej;</w:t>
      </w:r>
      <w:r w:rsidRPr="00D94797">
        <w:rPr>
          <w:sz w:val="26"/>
          <w:szCs w:val="26"/>
        </w:rPr>
        <w:br/>
        <w:t>- udzielanie nieodpłatnej pomocy prawnej oraz zwiększanie świadomości prawnej społeczeństwa;</w:t>
      </w:r>
    </w:p>
    <w:p w:rsidR="00FE09A4" w:rsidRPr="00D94797" w:rsidRDefault="00FE09A4" w:rsidP="00FE09A4">
      <w:pPr>
        <w:spacing w:line="360" w:lineRule="auto"/>
        <w:ind w:left="284"/>
        <w:rPr>
          <w:sz w:val="26"/>
          <w:szCs w:val="26"/>
        </w:rPr>
      </w:pPr>
      <w:r w:rsidRPr="00D94797">
        <w:rPr>
          <w:sz w:val="26"/>
          <w:szCs w:val="26"/>
        </w:rPr>
        <w:t>- działalność na rzecz integracji i reintegracji zawodowej i społecznej osób zagrożonych wykluczeniem społecznym;</w:t>
      </w:r>
    </w:p>
    <w:p w:rsidR="00FE09A4" w:rsidRPr="00D94797" w:rsidRDefault="00FE09A4" w:rsidP="00FE09A4">
      <w:pPr>
        <w:spacing w:line="360" w:lineRule="auto"/>
        <w:ind w:left="284"/>
        <w:rPr>
          <w:sz w:val="26"/>
          <w:szCs w:val="26"/>
        </w:rPr>
      </w:pPr>
      <w:r w:rsidRPr="00D94797">
        <w:rPr>
          <w:sz w:val="26"/>
          <w:szCs w:val="26"/>
        </w:rPr>
        <w:t>- działalność charytatywna;</w:t>
      </w:r>
    </w:p>
    <w:p w:rsidR="00FE09A4" w:rsidRPr="00D94797" w:rsidRDefault="00FE09A4" w:rsidP="00FE09A4">
      <w:pPr>
        <w:spacing w:line="360" w:lineRule="auto"/>
        <w:ind w:left="284"/>
        <w:rPr>
          <w:sz w:val="26"/>
          <w:szCs w:val="26"/>
        </w:rPr>
      </w:pPr>
      <w:r w:rsidRPr="00D94797">
        <w:rPr>
          <w:sz w:val="26"/>
          <w:szCs w:val="26"/>
        </w:rPr>
        <w:t xml:space="preserve">- podtrzymywanie i upowszechnianie tradycji narodowej, pielęgnowanie polskości </w:t>
      </w:r>
      <w:r w:rsidRPr="00D94797">
        <w:rPr>
          <w:sz w:val="26"/>
          <w:szCs w:val="26"/>
        </w:rPr>
        <w:br/>
        <w:t>oraz rozwoju świadomości narodowej, obywatelskiej i kulturowej;</w:t>
      </w:r>
    </w:p>
    <w:p w:rsidR="00FE09A4" w:rsidRPr="00D94797" w:rsidRDefault="00FE09A4" w:rsidP="00FE09A4">
      <w:pPr>
        <w:spacing w:line="360" w:lineRule="auto"/>
        <w:ind w:left="284"/>
        <w:rPr>
          <w:sz w:val="26"/>
          <w:szCs w:val="26"/>
        </w:rPr>
      </w:pPr>
      <w:r w:rsidRPr="00D94797">
        <w:rPr>
          <w:sz w:val="26"/>
          <w:szCs w:val="26"/>
        </w:rPr>
        <w:t xml:space="preserve">- ochrona i promocji zdrowia, w tym działalność lecznicza w rozumieniu </w:t>
      </w:r>
      <w:hyperlink r:id="rId9" w:anchor="_blank" w:history="1">
        <w:r w:rsidRPr="00D94797">
          <w:rPr>
            <w:rStyle w:val="Hipercze"/>
            <w:sz w:val="26"/>
            <w:szCs w:val="26"/>
          </w:rPr>
          <w:t>ustawy</w:t>
        </w:r>
      </w:hyperlink>
      <w:bookmarkStart w:id="0" w:name="_GoBack"/>
      <w:bookmarkEnd w:id="0"/>
      <w:r w:rsidRPr="00D94797">
        <w:rPr>
          <w:sz w:val="26"/>
          <w:szCs w:val="26"/>
        </w:rPr>
        <w:t xml:space="preserve"> z dnia 15  kwietnia 2011 r. o działalności leczniczej (Dz. U. z 2018 r. poz. 160 i 138);</w:t>
      </w:r>
    </w:p>
    <w:p w:rsidR="00FE09A4" w:rsidRPr="00D94797" w:rsidRDefault="00FE09A4" w:rsidP="00FE09A4">
      <w:pPr>
        <w:spacing w:line="360" w:lineRule="auto"/>
        <w:ind w:left="284"/>
        <w:rPr>
          <w:sz w:val="26"/>
          <w:szCs w:val="26"/>
        </w:rPr>
      </w:pPr>
      <w:r w:rsidRPr="00D94797">
        <w:rPr>
          <w:sz w:val="26"/>
          <w:szCs w:val="26"/>
        </w:rPr>
        <w:t>- działalność na rzecz osób niepełnosprawnych;</w:t>
      </w:r>
    </w:p>
    <w:p w:rsidR="00FE09A4" w:rsidRPr="00D94797" w:rsidRDefault="00FE09A4" w:rsidP="00FE09A4">
      <w:pPr>
        <w:spacing w:line="360" w:lineRule="auto"/>
        <w:ind w:left="284"/>
        <w:rPr>
          <w:sz w:val="26"/>
          <w:szCs w:val="26"/>
        </w:rPr>
      </w:pPr>
      <w:r w:rsidRPr="00D94797">
        <w:rPr>
          <w:sz w:val="26"/>
          <w:szCs w:val="26"/>
        </w:rPr>
        <w:t>- promocja zatrudnienia i aktywizacji zawodowej osób pozostających bez pracy</w:t>
      </w:r>
      <w:r w:rsidRPr="00D94797">
        <w:rPr>
          <w:sz w:val="26"/>
          <w:szCs w:val="26"/>
        </w:rPr>
        <w:br/>
        <w:t xml:space="preserve"> i zagrożonych zwolnieniem z pracy;</w:t>
      </w:r>
    </w:p>
    <w:p w:rsidR="00FE09A4" w:rsidRPr="00D94797" w:rsidRDefault="00FE09A4" w:rsidP="00FE09A4">
      <w:pPr>
        <w:spacing w:line="360" w:lineRule="auto"/>
        <w:ind w:left="284"/>
        <w:rPr>
          <w:sz w:val="26"/>
          <w:szCs w:val="26"/>
        </w:rPr>
      </w:pPr>
      <w:r w:rsidRPr="00D94797">
        <w:rPr>
          <w:sz w:val="26"/>
          <w:szCs w:val="26"/>
        </w:rPr>
        <w:t>- działalność na rzecz seniorów;</w:t>
      </w:r>
    </w:p>
    <w:p w:rsidR="00FE09A4" w:rsidRPr="00D94797" w:rsidRDefault="00FE09A4" w:rsidP="00FE09A4">
      <w:pPr>
        <w:spacing w:line="360" w:lineRule="auto"/>
        <w:ind w:left="284"/>
        <w:rPr>
          <w:sz w:val="26"/>
          <w:szCs w:val="26"/>
        </w:rPr>
      </w:pPr>
      <w:r w:rsidRPr="00D94797">
        <w:rPr>
          <w:sz w:val="26"/>
          <w:szCs w:val="26"/>
        </w:rPr>
        <w:t>- działalność wspomagającej rozwój wspólnot i społeczności lokalnych;</w:t>
      </w:r>
    </w:p>
    <w:p w:rsidR="00FE09A4" w:rsidRPr="00D94797" w:rsidRDefault="00FE09A4" w:rsidP="00FE09A4">
      <w:pPr>
        <w:spacing w:line="360" w:lineRule="auto"/>
        <w:ind w:left="284"/>
        <w:rPr>
          <w:sz w:val="26"/>
          <w:szCs w:val="26"/>
        </w:rPr>
      </w:pPr>
      <w:r w:rsidRPr="00D94797">
        <w:rPr>
          <w:sz w:val="26"/>
          <w:szCs w:val="26"/>
        </w:rPr>
        <w:t>- nauka, szkolnictwo wyższe, edukacja, oświata i wychowanie;</w:t>
      </w:r>
    </w:p>
    <w:p w:rsidR="00FE09A4" w:rsidRPr="00D94797" w:rsidRDefault="00FE09A4" w:rsidP="00FE09A4">
      <w:pPr>
        <w:spacing w:line="360" w:lineRule="auto"/>
        <w:ind w:left="284"/>
        <w:rPr>
          <w:sz w:val="26"/>
          <w:szCs w:val="26"/>
        </w:rPr>
      </w:pPr>
      <w:r w:rsidRPr="00D94797">
        <w:rPr>
          <w:sz w:val="26"/>
          <w:szCs w:val="26"/>
        </w:rPr>
        <w:t>- działalność na rzecz dzieci i młodzieży, w tym wypoczynku dzieci i młodzieży;</w:t>
      </w:r>
    </w:p>
    <w:p w:rsidR="00FE09A4" w:rsidRPr="00D94797" w:rsidRDefault="00FE09A4" w:rsidP="00FE09A4">
      <w:pPr>
        <w:spacing w:line="360" w:lineRule="auto"/>
        <w:ind w:left="284"/>
        <w:rPr>
          <w:sz w:val="26"/>
          <w:szCs w:val="26"/>
        </w:rPr>
      </w:pPr>
      <w:r w:rsidRPr="00D94797">
        <w:rPr>
          <w:sz w:val="26"/>
          <w:szCs w:val="26"/>
        </w:rPr>
        <w:t>- kultura, sztuka, ochrona dóbr kultury i dziedzictwa narodowego;</w:t>
      </w:r>
    </w:p>
    <w:p w:rsidR="00FE09A4" w:rsidRPr="00D94797" w:rsidRDefault="00FE09A4" w:rsidP="00FE09A4">
      <w:pPr>
        <w:spacing w:line="360" w:lineRule="auto"/>
        <w:ind w:left="284"/>
        <w:rPr>
          <w:sz w:val="26"/>
          <w:szCs w:val="26"/>
        </w:rPr>
      </w:pPr>
      <w:r w:rsidRPr="00D94797">
        <w:rPr>
          <w:sz w:val="26"/>
          <w:szCs w:val="26"/>
        </w:rPr>
        <w:t>- wspieranie i upowszechnianie kultury fizycznej;</w:t>
      </w:r>
      <w:r w:rsidRPr="00D94797">
        <w:rPr>
          <w:sz w:val="26"/>
          <w:szCs w:val="26"/>
        </w:rPr>
        <w:br/>
        <w:t>- ekologia i ochrona zwierząt oraz ochrona dziedzictwa przyrodniczego;</w:t>
      </w:r>
    </w:p>
    <w:p w:rsidR="00FE09A4" w:rsidRPr="00D94797" w:rsidRDefault="00FE09A4" w:rsidP="00FE09A4">
      <w:pPr>
        <w:spacing w:line="360" w:lineRule="auto"/>
        <w:ind w:left="284"/>
        <w:rPr>
          <w:sz w:val="26"/>
          <w:szCs w:val="26"/>
        </w:rPr>
      </w:pPr>
      <w:r w:rsidRPr="00D94797">
        <w:rPr>
          <w:sz w:val="26"/>
          <w:szCs w:val="26"/>
        </w:rPr>
        <w:t>- turystyka i krajoznawstwo;</w:t>
      </w:r>
    </w:p>
    <w:p w:rsidR="00FE09A4" w:rsidRPr="00D94797" w:rsidRDefault="00FE09A4" w:rsidP="00FE09A4">
      <w:pPr>
        <w:spacing w:line="360" w:lineRule="auto"/>
        <w:ind w:left="284"/>
        <w:rPr>
          <w:sz w:val="26"/>
          <w:szCs w:val="26"/>
        </w:rPr>
      </w:pPr>
      <w:r w:rsidRPr="00D94797">
        <w:rPr>
          <w:sz w:val="26"/>
          <w:szCs w:val="26"/>
        </w:rPr>
        <w:t>- upowszechnianie i ochrona wolności i praw człowieka oraz swobód obywatelskich,</w:t>
      </w:r>
      <w:r w:rsidRPr="00D94797">
        <w:rPr>
          <w:sz w:val="26"/>
          <w:szCs w:val="26"/>
        </w:rPr>
        <w:br/>
        <w:t xml:space="preserve"> a także działań wspomagających rozwój demokracji;</w:t>
      </w:r>
    </w:p>
    <w:p w:rsidR="00FE09A4" w:rsidRPr="00D94797" w:rsidRDefault="00FE09A4" w:rsidP="00FE09A4">
      <w:pPr>
        <w:spacing w:line="360" w:lineRule="auto"/>
        <w:ind w:left="284"/>
        <w:rPr>
          <w:sz w:val="26"/>
          <w:szCs w:val="26"/>
        </w:rPr>
      </w:pPr>
      <w:r w:rsidRPr="00D94797">
        <w:rPr>
          <w:sz w:val="26"/>
          <w:szCs w:val="26"/>
        </w:rPr>
        <w:t>- udzielanie nieodpłatnego poradnictwa obywatelskiego;</w:t>
      </w:r>
    </w:p>
    <w:p w:rsidR="00FE09A4" w:rsidRPr="00D94797" w:rsidRDefault="00FE09A4" w:rsidP="00FE09A4">
      <w:pPr>
        <w:spacing w:line="360" w:lineRule="auto"/>
        <w:ind w:left="284"/>
        <w:rPr>
          <w:sz w:val="26"/>
          <w:szCs w:val="26"/>
        </w:rPr>
      </w:pPr>
      <w:r w:rsidRPr="00D94797">
        <w:rPr>
          <w:sz w:val="26"/>
          <w:szCs w:val="26"/>
        </w:rPr>
        <w:t xml:space="preserve">- działalność na rzecz integracji europejskiej oraz rozwijania kontaktów </w:t>
      </w:r>
      <w:r w:rsidR="00ED6783">
        <w:rPr>
          <w:sz w:val="26"/>
          <w:szCs w:val="26"/>
        </w:rPr>
        <w:br/>
      </w:r>
      <w:r w:rsidRPr="00D94797">
        <w:rPr>
          <w:sz w:val="26"/>
          <w:szCs w:val="26"/>
        </w:rPr>
        <w:t>i współpracy między społeczeństwami;</w:t>
      </w:r>
    </w:p>
    <w:p w:rsidR="00FE09A4" w:rsidRPr="00D94797" w:rsidRDefault="00FE09A4" w:rsidP="00FE09A4">
      <w:pPr>
        <w:spacing w:line="360" w:lineRule="auto"/>
        <w:ind w:left="284"/>
        <w:rPr>
          <w:sz w:val="26"/>
          <w:szCs w:val="26"/>
        </w:rPr>
      </w:pPr>
      <w:r w:rsidRPr="00D94797">
        <w:rPr>
          <w:sz w:val="26"/>
          <w:szCs w:val="26"/>
        </w:rPr>
        <w:t>- promocja i organizacja wolontariatu;</w:t>
      </w:r>
    </w:p>
    <w:p w:rsidR="00FE09A4" w:rsidRPr="00D94797" w:rsidRDefault="00FE09A4" w:rsidP="00FE09A4">
      <w:pPr>
        <w:spacing w:line="360" w:lineRule="auto"/>
        <w:ind w:left="284"/>
        <w:rPr>
          <w:sz w:val="26"/>
          <w:szCs w:val="26"/>
        </w:rPr>
      </w:pPr>
      <w:r w:rsidRPr="00D94797">
        <w:rPr>
          <w:sz w:val="26"/>
          <w:szCs w:val="26"/>
        </w:rPr>
        <w:t>- przeciwdziałanie uzależnieniom i patologiom społecznym;</w:t>
      </w:r>
    </w:p>
    <w:p w:rsidR="00FE09A4" w:rsidRPr="00D94797" w:rsidRDefault="00FE09A4" w:rsidP="00FE09A4">
      <w:pPr>
        <w:spacing w:line="360" w:lineRule="auto"/>
        <w:ind w:left="284"/>
        <w:rPr>
          <w:sz w:val="26"/>
          <w:szCs w:val="26"/>
        </w:rPr>
      </w:pPr>
      <w:r w:rsidRPr="00D94797">
        <w:rPr>
          <w:sz w:val="26"/>
          <w:szCs w:val="26"/>
        </w:rPr>
        <w:t>- rewitalizacja;</w:t>
      </w:r>
    </w:p>
    <w:p w:rsidR="00FE09A4" w:rsidRPr="00D94797" w:rsidRDefault="00FE09A4" w:rsidP="00FE09A4">
      <w:pPr>
        <w:spacing w:line="360" w:lineRule="auto"/>
        <w:ind w:left="284"/>
        <w:rPr>
          <w:b/>
          <w:sz w:val="26"/>
          <w:szCs w:val="26"/>
        </w:rPr>
      </w:pPr>
      <w:r w:rsidRPr="00D94797">
        <w:rPr>
          <w:b/>
          <w:sz w:val="26"/>
          <w:szCs w:val="26"/>
        </w:rPr>
        <w:lastRenderedPageBreak/>
        <w:t>III. Opis głównych działań podjętych przez organizację.</w:t>
      </w:r>
    </w:p>
    <w:p w:rsidR="001D2501" w:rsidRPr="00D94797" w:rsidRDefault="001D2501" w:rsidP="00FE09A4">
      <w:pPr>
        <w:spacing w:line="360" w:lineRule="auto"/>
        <w:ind w:left="284"/>
        <w:rPr>
          <w:b/>
          <w:sz w:val="26"/>
          <w:szCs w:val="26"/>
        </w:rPr>
      </w:pPr>
    </w:p>
    <w:p w:rsidR="00FE09A4" w:rsidRPr="00D94797" w:rsidRDefault="00FE09A4" w:rsidP="00FE09A4">
      <w:pPr>
        <w:pStyle w:val="Akapitzlist"/>
        <w:numPr>
          <w:ilvl w:val="0"/>
          <w:numId w:val="3"/>
        </w:numPr>
        <w:spacing w:line="360" w:lineRule="auto"/>
        <w:rPr>
          <w:b/>
          <w:sz w:val="26"/>
          <w:szCs w:val="26"/>
        </w:rPr>
      </w:pPr>
      <w:r w:rsidRPr="00D94797">
        <w:rPr>
          <w:rFonts w:cs="Tahoma"/>
          <w:color w:val="000000"/>
          <w:sz w:val="26"/>
          <w:szCs w:val="26"/>
        </w:rPr>
        <w:t>Ogółem w 2018r. na konto Fundacji z 1 % podatku dochodowego wpłynęła kwota –</w:t>
      </w:r>
      <w:r w:rsidR="00D94797">
        <w:rPr>
          <w:rFonts w:cs="Tahoma"/>
          <w:color w:val="000000"/>
          <w:sz w:val="26"/>
          <w:szCs w:val="26"/>
        </w:rPr>
        <w:tab/>
      </w:r>
      <w:r w:rsidR="00D94797">
        <w:rPr>
          <w:rFonts w:cs="Tahoma"/>
          <w:color w:val="000000"/>
          <w:sz w:val="26"/>
          <w:szCs w:val="26"/>
        </w:rPr>
        <w:tab/>
      </w:r>
      <w:r w:rsidR="00D94797">
        <w:rPr>
          <w:rFonts w:cs="Tahoma"/>
          <w:color w:val="000000"/>
          <w:sz w:val="26"/>
          <w:szCs w:val="26"/>
        </w:rPr>
        <w:tab/>
      </w:r>
      <w:r w:rsidR="00D94797">
        <w:rPr>
          <w:rFonts w:cs="Tahoma"/>
          <w:color w:val="000000"/>
          <w:sz w:val="26"/>
          <w:szCs w:val="26"/>
        </w:rPr>
        <w:tab/>
      </w:r>
      <w:r w:rsidR="00D94797">
        <w:rPr>
          <w:rFonts w:cs="Tahoma"/>
          <w:color w:val="000000"/>
          <w:sz w:val="26"/>
          <w:szCs w:val="26"/>
        </w:rPr>
        <w:tab/>
      </w:r>
      <w:r w:rsidR="00D94797">
        <w:rPr>
          <w:rFonts w:cs="Tahoma"/>
          <w:color w:val="000000"/>
          <w:sz w:val="26"/>
          <w:szCs w:val="26"/>
        </w:rPr>
        <w:tab/>
      </w:r>
      <w:r w:rsidR="00D94797">
        <w:rPr>
          <w:rFonts w:cs="Tahoma"/>
          <w:color w:val="000000"/>
          <w:sz w:val="26"/>
          <w:szCs w:val="26"/>
        </w:rPr>
        <w:tab/>
      </w:r>
      <w:r w:rsidR="00D94797">
        <w:rPr>
          <w:rFonts w:cs="Tahoma"/>
          <w:color w:val="000000"/>
          <w:sz w:val="26"/>
          <w:szCs w:val="26"/>
        </w:rPr>
        <w:tab/>
      </w:r>
      <w:r w:rsidR="00D94797">
        <w:rPr>
          <w:rFonts w:cs="Tahoma"/>
          <w:b/>
          <w:color w:val="000000"/>
          <w:sz w:val="26"/>
          <w:szCs w:val="26"/>
        </w:rPr>
        <w:t xml:space="preserve">336 </w:t>
      </w:r>
      <w:r w:rsidR="00B20944" w:rsidRPr="00D94797">
        <w:rPr>
          <w:rFonts w:cs="Tahoma"/>
          <w:b/>
          <w:color w:val="000000"/>
          <w:sz w:val="26"/>
          <w:szCs w:val="26"/>
        </w:rPr>
        <w:t>490,0</w:t>
      </w:r>
      <w:r w:rsidRPr="00D94797">
        <w:rPr>
          <w:rFonts w:cs="Tahoma"/>
          <w:b/>
          <w:color w:val="000000"/>
          <w:sz w:val="26"/>
          <w:szCs w:val="26"/>
        </w:rPr>
        <w:t>7</w:t>
      </w:r>
      <w:r w:rsidR="00D94797" w:rsidRPr="00D94797">
        <w:rPr>
          <w:rFonts w:cs="Tahoma"/>
          <w:b/>
          <w:color w:val="000000"/>
          <w:sz w:val="26"/>
          <w:szCs w:val="26"/>
        </w:rPr>
        <w:t xml:space="preserve"> zł</w:t>
      </w:r>
    </w:p>
    <w:p w:rsidR="00FE09A4" w:rsidRPr="00D94797" w:rsidRDefault="00FE09A4" w:rsidP="00FE09A4">
      <w:pPr>
        <w:tabs>
          <w:tab w:val="left" w:pos="426"/>
        </w:tabs>
        <w:spacing w:line="360" w:lineRule="auto"/>
        <w:jc w:val="both"/>
        <w:rPr>
          <w:rFonts w:cs="Tahoma"/>
          <w:color w:val="000000"/>
          <w:sz w:val="26"/>
          <w:szCs w:val="26"/>
        </w:rPr>
      </w:pPr>
      <w:r w:rsidRPr="00D94797">
        <w:rPr>
          <w:rFonts w:cs="Tahoma"/>
          <w:color w:val="000000"/>
          <w:sz w:val="26"/>
          <w:szCs w:val="26"/>
        </w:rPr>
        <w:t>W tym:</w:t>
      </w:r>
    </w:p>
    <w:p w:rsidR="00FE09A4" w:rsidRPr="00D94797" w:rsidRDefault="00FE09A4" w:rsidP="00FE09A4">
      <w:pPr>
        <w:spacing w:line="360" w:lineRule="auto"/>
        <w:jc w:val="both"/>
        <w:rPr>
          <w:rFonts w:cs="Tahoma"/>
          <w:color w:val="000000"/>
          <w:sz w:val="26"/>
          <w:szCs w:val="26"/>
        </w:rPr>
      </w:pPr>
      <w:r w:rsidRPr="00D94797">
        <w:rPr>
          <w:rFonts w:cs="Tahoma"/>
          <w:color w:val="000000"/>
          <w:sz w:val="26"/>
          <w:szCs w:val="26"/>
        </w:rPr>
        <w:tab/>
        <w:t xml:space="preserve">-  na cele statutowe Fundacji </w:t>
      </w:r>
      <w:r w:rsidRPr="00D94797">
        <w:rPr>
          <w:rFonts w:cs="Tahoma"/>
          <w:b/>
          <w:color w:val="000000"/>
          <w:sz w:val="26"/>
          <w:szCs w:val="26"/>
        </w:rPr>
        <w:t>–</w:t>
      </w:r>
      <w:r w:rsidR="00D94797">
        <w:rPr>
          <w:rFonts w:cs="Tahoma"/>
          <w:b/>
          <w:color w:val="000000"/>
          <w:sz w:val="26"/>
          <w:szCs w:val="26"/>
        </w:rPr>
        <w:tab/>
      </w:r>
      <w:r w:rsidR="00D94797">
        <w:rPr>
          <w:rFonts w:cs="Tahoma"/>
          <w:b/>
          <w:color w:val="000000"/>
          <w:sz w:val="26"/>
          <w:szCs w:val="26"/>
        </w:rPr>
        <w:tab/>
      </w:r>
      <w:r w:rsidR="00D94797">
        <w:rPr>
          <w:rFonts w:cs="Tahoma"/>
          <w:b/>
          <w:color w:val="000000"/>
          <w:sz w:val="26"/>
          <w:szCs w:val="26"/>
        </w:rPr>
        <w:tab/>
      </w:r>
      <w:r w:rsidR="00D94797">
        <w:rPr>
          <w:rFonts w:cs="Tahoma"/>
          <w:b/>
          <w:color w:val="000000"/>
          <w:sz w:val="26"/>
          <w:szCs w:val="26"/>
        </w:rPr>
        <w:tab/>
      </w:r>
      <w:r w:rsidR="00D94797">
        <w:rPr>
          <w:rFonts w:cs="Tahoma"/>
          <w:b/>
          <w:color w:val="000000"/>
          <w:sz w:val="26"/>
          <w:szCs w:val="26"/>
        </w:rPr>
        <w:tab/>
        <w:t xml:space="preserve">  71 </w:t>
      </w:r>
      <w:r w:rsidR="00B20944" w:rsidRPr="00D94797">
        <w:rPr>
          <w:rFonts w:cs="Tahoma"/>
          <w:b/>
          <w:color w:val="000000"/>
          <w:sz w:val="26"/>
          <w:szCs w:val="26"/>
        </w:rPr>
        <w:t>356,85</w:t>
      </w:r>
      <w:r w:rsidR="00D94797">
        <w:rPr>
          <w:rFonts w:cs="Tahoma"/>
          <w:b/>
          <w:color w:val="000000"/>
          <w:sz w:val="26"/>
          <w:szCs w:val="26"/>
        </w:rPr>
        <w:t xml:space="preserve"> </w:t>
      </w:r>
      <w:r w:rsidRPr="00D94797">
        <w:rPr>
          <w:rFonts w:cs="Tahoma"/>
          <w:b/>
          <w:color w:val="000000"/>
          <w:sz w:val="26"/>
          <w:szCs w:val="26"/>
        </w:rPr>
        <w:t>zł</w:t>
      </w:r>
      <w:r w:rsidRPr="00D94797">
        <w:rPr>
          <w:rFonts w:cs="Tahoma"/>
          <w:color w:val="000000"/>
          <w:sz w:val="26"/>
          <w:szCs w:val="26"/>
        </w:rPr>
        <w:t xml:space="preserve"> </w:t>
      </w:r>
    </w:p>
    <w:p w:rsidR="001D2501" w:rsidRPr="00D94797" w:rsidRDefault="00FE09A4" w:rsidP="001D2501">
      <w:pPr>
        <w:spacing w:line="360" w:lineRule="auto"/>
        <w:jc w:val="both"/>
        <w:rPr>
          <w:rFonts w:cs="Tahoma"/>
          <w:b/>
          <w:bCs/>
          <w:color w:val="000000"/>
          <w:sz w:val="26"/>
          <w:szCs w:val="26"/>
        </w:rPr>
      </w:pPr>
      <w:r w:rsidRPr="00D94797">
        <w:rPr>
          <w:rFonts w:cs="Tahoma"/>
          <w:color w:val="000000"/>
          <w:sz w:val="26"/>
          <w:szCs w:val="26"/>
        </w:rPr>
        <w:tab/>
        <w:t xml:space="preserve">- pozostałe (tj. renowacja obiektów zabytkowych i sakralnych, leczenie </w:t>
      </w:r>
      <w:r w:rsidRPr="00D94797">
        <w:rPr>
          <w:rFonts w:cs="Tahoma"/>
          <w:color w:val="000000"/>
          <w:sz w:val="26"/>
          <w:szCs w:val="26"/>
        </w:rPr>
        <w:br/>
        <w:t>i rehabilitacja podopiecznych Fundacji</w:t>
      </w:r>
      <w:r w:rsidRPr="00D94797">
        <w:rPr>
          <w:rFonts w:cs="Tahoma"/>
          <w:b/>
          <w:color w:val="000000"/>
          <w:sz w:val="26"/>
          <w:szCs w:val="26"/>
        </w:rPr>
        <w:t xml:space="preserve"> </w:t>
      </w:r>
      <w:r w:rsidRPr="00D94797">
        <w:rPr>
          <w:rFonts w:cs="Tahoma"/>
          <w:color w:val="000000"/>
          <w:sz w:val="26"/>
          <w:szCs w:val="26"/>
        </w:rPr>
        <w:t>oraz inne cele)</w:t>
      </w:r>
      <w:r w:rsidR="00D94797">
        <w:rPr>
          <w:rFonts w:cs="Tahoma"/>
          <w:color w:val="000000"/>
          <w:sz w:val="26"/>
          <w:szCs w:val="26"/>
        </w:rPr>
        <w:tab/>
      </w:r>
      <w:r w:rsidR="00D94797">
        <w:rPr>
          <w:rFonts w:cs="Tahoma"/>
          <w:color w:val="000000"/>
          <w:sz w:val="26"/>
          <w:szCs w:val="26"/>
        </w:rPr>
        <w:tab/>
      </w:r>
      <w:r w:rsidR="00D94797">
        <w:rPr>
          <w:rFonts w:cs="Tahoma"/>
          <w:color w:val="000000"/>
          <w:sz w:val="26"/>
          <w:szCs w:val="26"/>
        </w:rPr>
        <w:tab/>
      </w:r>
      <w:r w:rsidR="00D94797">
        <w:rPr>
          <w:rFonts w:cs="Tahoma"/>
          <w:b/>
          <w:color w:val="000000"/>
          <w:sz w:val="26"/>
          <w:szCs w:val="26"/>
        </w:rPr>
        <w:t>265 133,22</w:t>
      </w:r>
      <w:r w:rsidRPr="00D94797">
        <w:rPr>
          <w:rFonts w:cs="Tahoma"/>
          <w:b/>
          <w:bCs/>
          <w:color w:val="000000"/>
          <w:sz w:val="26"/>
          <w:szCs w:val="26"/>
        </w:rPr>
        <w:t xml:space="preserve"> zł</w:t>
      </w:r>
    </w:p>
    <w:p w:rsidR="001D2501" w:rsidRPr="00D94797" w:rsidRDefault="001D2501" w:rsidP="001D2501">
      <w:pPr>
        <w:spacing w:line="360" w:lineRule="auto"/>
        <w:jc w:val="both"/>
        <w:rPr>
          <w:rFonts w:cs="Tahoma"/>
          <w:color w:val="000000"/>
          <w:sz w:val="26"/>
          <w:szCs w:val="26"/>
        </w:rPr>
      </w:pPr>
    </w:p>
    <w:p w:rsidR="001D2501" w:rsidRPr="00D94797" w:rsidRDefault="001D2501" w:rsidP="001D2501">
      <w:pPr>
        <w:spacing w:line="360" w:lineRule="auto"/>
        <w:jc w:val="both"/>
        <w:rPr>
          <w:b/>
          <w:sz w:val="26"/>
          <w:szCs w:val="26"/>
        </w:rPr>
      </w:pPr>
      <w:r w:rsidRPr="00D94797">
        <w:rPr>
          <w:b/>
          <w:sz w:val="26"/>
          <w:szCs w:val="26"/>
        </w:rPr>
        <w:t>2. Pomoc Społeczna.</w:t>
      </w:r>
    </w:p>
    <w:p w:rsidR="001D2501" w:rsidRPr="00D94797" w:rsidRDefault="001D2501" w:rsidP="001D2501">
      <w:pPr>
        <w:spacing w:line="360" w:lineRule="auto"/>
        <w:jc w:val="both"/>
        <w:rPr>
          <w:b/>
          <w:sz w:val="26"/>
          <w:szCs w:val="26"/>
        </w:rPr>
      </w:pPr>
      <w:r w:rsidRPr="00D94797">
        <w:rPr>
          <w:rFonts w:cs="Tahoma"/>
          <w:color w:val="000000"/>
          <w:sz w:val="26"/>
          <w:szCs w:val="26"/>
        </w:rPr>
        <w:t xml:space="preserve">Fundacja od 2002 roku prowadzi działalność związaną </w:t>
      </w:r>
      <w:r w:rsidRPr="00D94797">
        <w:rPr>
          <w:rFonts w:cs="Tahoma"/>
          <w:color w:val="000000"/>
          <w:sz w:val="26"/>
          <w:szCs w:val="26"/>
        </w:rPr>
        <w:br/>
        <w:t>z prowadzeniem schronisk dla osób bezdomnych. Poprzez</w:t>
      </w:r>
      <w:r w:rsidRPr="00D94797">
        <w:rPr>
          <w:rFonts w:cs="Tahoma"/>
          <w:b/>
          <w:color w:val="000000"/>
          <w:sz w:val="26"/>
          <w:szCs w:val="26"/>
        </w:rPr>
        <w:t xml:space="preserve"> </w:t>
      </w:r>
      <w:r w:rsidRPr="00D94797">
        <w:rPr>
          <w:rFonts w:cs="Tahoma"/>
          <w:color w:val="000000"/>
          <w:sz w:val="26"/>
          <w:szCs w:val="26"/>
        </w:rPr>
        <w:t>p</w:t>
      </w:r>
      <w:r w:rsidRPr="00D94797">
        <w:rPr>
          <w:color w:val="000000"/>
          <w:sz w:val="26"/>
          <w:szCs w:val="26"/>
        </w:rPr>
        <w:t xml:space="preserve">rowadzenie Schroniska </w:t>
      </w:r>
      <w:r w:rsidRPr="00D94797">
        <w:rPr>
          <w:color w:val="000000"/>
          <w:sz w:val="26"/>
          <w:szCs w:val="26"/>
        </w:rPr>
        <w:br/>
        <w:t xml:space="preserve">dla Bezdomnych Mężczyzn w Nochowie oraz Schronisko </w:t>
      </w:r>
      <w:r w:rsidRPr="00D94797">
        <w:rPr>
          <w:color w:val="000000"/>
          <w:sz w:val="26"/>
          <w:szCs w:val="26"/>
        </w:rPr>
        <w:br/>
        <w:t xml:space="preserve">dla Bezdomnych Kobiet w Śremie. </w:t>
      </w:r>
      <w:r w:rsidRPr="00D94797">
        <w:rPr>
          <w:sz w:val="26"/>
          <w:szCs w:val="26"/>
        </w:rPr>
        <w:t xml:space="preserve">Przy Schronisku w Nochowie funkcjonuje Noclegownia. </w:t>
      </w:r>
      <w:r w:rsidRPr="00D94797">
        <w:rPr>
          <w:color w:val="000000"/>
          <w:sz w:val="26"/>
          <w:szCs w:val="26"/>
        </w:rPr>
        <w:t xml:space="preserve">Podejmowane działania na rzecz mieszkańców Schronisk  zmierzające do poprawy sposobu bytu i zachowania. Zorganizowano dla mieszkańców domów: Wigilię, dodatkowo odbyło się spotkanie przy kawie w ramach Świąt Bożonarodzeniowych z Księdzem i domowym ogniskiem miłosierdzia przy Parafii NSJ, jasełka prowadzone przez dzieci ze szkoły, ubieranie choinki, śniadanie Wielkanocne, pielgrzymka do Lichenia, spotkanie kulinarne w Schronisku </w:t>
      </w:r>
      <w:r w:rsidRPr="00D94797">
        <w:rPr>
          <w:color w:val="000000"/>
          <w:sz w:val="26"/>
          <w:szCs w:val="26"/>
        </w:rPr>
        <w:br/>
        <w:t>w Nochowie i w Schronisku</w:t>
      </w:r>
      <w:r w:rsidR="00D94797">
        <w:rPr>
          <w:color w:val="000000"/>
          <w:sz w:val="26"/>
          <w:szCs w:val="26"/>
        </w:rPr>
        <w:t xml:space="preserve"> w Śremie. </w:t>
      </w:r>
      <w:r w:rsidRPr="00D94797">
        <w:rPr>
          <w:color w:val="000000"/>
          <w:sz w:val="26"/>
          <w:szCs w:val="26"/>
        </w:rPr>
        <w:t xml:space="preserve">W ramach współpracy </w:t>
      </w:r>
      <w:r w:rsidRPr="00D94797">
        <w:rPr>
          <w:color w:val="000000"/>
          <w:sz w:val="26"/>
          <w:szCs w:val="26"/>
        </w:rPr>
        <w:br/>
        <w:t xml:space="preserve">z Wielkopolskim Bankiem Żywności mieszkańcy otrzymywali także pomoc żywnościową. Przeprowadzono remonty, odświeżanie i malowanie pomieszczeń </w:t>
      </w:r>
      <w:r w:rsidRPr="00D94797">
        <w:rPr>
          <w:color w:val="000000"/>
          <w:sz w:val="26"/>
          <w:szCs w:val="26"/>
        </w:rPr>
        <w:br/>
        <w:t xml:space="preserve">w obu obiektach. Zaopatrywano mieszkańców w środki czystości i higieniczne - miało to wpływ na poprawę nawyku utrzymywania higieny osobistej oraz ładu i porządku </w:t>
      </w:r>
      <w:r w:rsidRPr="00D94797">
        <w:rPr>
          <w:color w:val="000000"/>
          <w:sz w:val="26"/>
          <w:szCs w:val="26"/>
        </w:rPr>
        <w:br/>
        <w:t xml:space="preserve">w pokojach. </w:t>
      </w:r>
    </w:p>
    <w:p w:rsidR="001D2501" w:rsidRPr="00D94797" w:rsidRDefault="001D2501" w:rsidP="001D2501">
      <w:pPr>
        <w:spacing w:line="360" w:lineRule="auto"/>
        <w:ind w:left="284" w:hanging="284"/>
        <w:jc w:val="both"/>
        <w:rPr>
          <w:color w:val="FF3333"/>
          <w:sz w:val="26"/>
          <w:szCs w:val="26"/>
        </w:rPr>
      </w:pPr>
      <w:r w:rsidRPr="00D94797">
        <w:rPr>
          <w:color w:val="000000"/>
          <w:sz w:val="26"/>
          <w:szCs w:val="26"/>
        </w:rPr>
        <w:t>Ze schronienia w Schronisku dla Bez</w:t>
      </w:r>
      <w:r w:rsidR="00F22F9F" w:rsidRPr="00D94797">
        <w:rPr>
          <w:color w:val="000000"/>
          <w:sz w:val="26"/>
          <w:szCs w:val="26"/>
        </w:rPr>
        <w:t>domnych Mężczyzn skorzystało  62</w:t>
      </w:r>
      <w:r w:rsidRPr="00D94797">
        <w:rPr>
          <w:color w:val="000000"/>
          <w:sz w:val="26"/>
          <w:szCs w:val="26"/>
        </w:rPr>
        <w:t xml:space="preserve">  osób.</w:t>
      </w:r>
    </w:p>
    <w:p w:rsidR="001D2501" w:rsidRPr="00D94797" w:rsidRDefault="00F22F9F" w:rsidP="001D2501">
      <w:pPr>
        <w:spacing w:line="360" w:lineRule="auto"/>
        <w:ind w:left="284" w:hanging="284"/>
        <w:jc w:val="both"/>
        <w:rPr>
          <w:color w:val="000000"/>
          <w:sz w:val="26"/>
          <w:szCs w:val="26"/>
        </w:rPr>
      </w:pPr>
      <w:r w:rsidRPr="00D94797">
        <w:rPr>
          <w:color w:val="000000"/>
          <w:sz w:val="26"/>
          <w:szCs w:val="26"/>
        </w:rPr>
        <w:t>Z Noclegowni skorzystało 16</w:t>
      </w:r>
      <w:r w:rsidR="001D2501" w:rsidRPr="00D94797">
        <w:rPr>
          <w:color w:val="000000"/>
          <w:sz w:val="26"/>
          <w:szCs w:val="26"/>
        </w:rPr>
        <w:t xml:space="preserve"> osób.</w:t>
      </w:r>
    </w:p>
    <w:p w:rsidR="001D2501" w:rsidRPr="00D94797" w:rsidRDefault="001D2501" w:rsidP="001D2501">
      <w:pPr>
        <w:spacing w:line="360" w:lineRule="auto"/>
        <w:ind w:left="284" w:hanging="284"/>
        <w:jc w:val="both"/>
        <w:rPr>
          <w:color w:val="000000"/>
          <w:sz w:val="26"/>
          <w:szCs w:val="26"/>
        </w:rPr>
      </w:pPr>
      <w:r w:rsidRPr="00D94797">
        <w:rPr>
          <w:color w:val="000000"/>
          <w:sz w:val="26"/>
          <w:szCs w:val="26"/>
        </w:rPr>
        <w:t xml:space="preserve">W Schronisku dla Bezdomnych Kobiet przebywało </w:t>
      </w:r>
      <w:r w:rsidR="00F22F9F" w:rsidRPr="00D94797">
        <w:rPr>
          <w:color w:val="000000"/>
          <w:sz w:val="26"/>
          <w:szCs w:val="26"/>
        </w:rPr>
        <w:t>8</w:t>
      </w:r>
      <w:r w:rsidRPr="00D94797">
        <w:rPr>
          <w:color w:val="000000"/>
          <w:sz w:val="26"/>
          <w:szCs w:val="26"/>
        </w:rPr>
        <w:t xml:space="preserve"> kobiet i 1 dziecko.</w:t>
      </w:r>
    </w:p>
    <w:p w:rsidR="001D2501" w:rsidRDefault="001D2501" w:rsidP="001D2501">
      <w:pPr>
        <w:spacing w:line="360" w:lineRule="auto"/>
        <w:ind w:left="284" w:hanging="284"/>
        <w:jc w:val="both"/>
        <w:rPr>
          <w:color w:val="000000"/>
          <w:sz w:val="26"/>
          <w:szCs w:val="26"/>
        </w:rPr>
      </w:pPr>
    </w:p>
    <w:p w:rsidR="00D94797" w:rsidRPr="00D94797" w:rsidRDefault="00D94797" w:rsidP="001D2501">
      <w:pPr>
        <w:spacing w:line="360" w:lineRule="auto"/>
        <w:ind w:left="284" w:hanging="284"/>
        <w:jc w:val="both"/>
        <w:rPr>
          <w:color w:val="000000"/>
          <w:sz w:val="26"/>
          <w:szCs w:val="26"/>
        </w:rPr>
      </w:pPr>
    </w:p>
    <w:p w:rsidR="001D2501" w:rsidRPr="00D94797" w:rsidRDefault="001D2501" w:rsidP="001D2501">
      <w:pPr>
        <w:spacing w:line="360" w:lineRule="auto"/>
        <w:jc w:val="both"/>
        <w:rPr>
          <w:rFonts w:cs="Tahoma"/>
          <w:b/>
          <w:color w:val="000000"/>
          <w:sz w:val="26"/>
          <w:szCs w:val="26"/>
        </w:rPr>
      </w:pPr>
      <w:r w:rsidRPr="00D94797">
        <w:rPr>
          <w:rFonts w:cs="Tahoma"/>
          <w:b/>
          <w:color w:val="000000"/>
          <w:sz w:val="26"/>
          <w:szCs w:val="26"/>
        </w:rPr>
        <w:lastRenderedPageBreak/>
        <w:t>3. Bank Żywności.</w:t>
      </w:r>
    </w:p>
    <w:p w:rsidR="001D2501" w:rsidRPr="00D94797" w:rsidRDefault="001D2501" w:rsidP="00221024">
      <w:pPr>
        <w:spacing w:line="360" w:lineRule="auto"/>
        <w:jc w:val="both"/>
        <w:rPr>
          <w:rFonts w:cs="Tahoma"/>
          <w:color w:val="000000"/>
          <w:sz w:val="26"/>
          <w:szCs w:val="26"/>
        </w:rPr>
      </w:pPr>
      <w:r w:rsidRPr="00D94797">
        <w:rPr>
          <w:rFonts w:cs="Tahoma"/>
          <w:color w:val="000000"/>
          <w:sz w:val="26"/>
          <w:szCs w:val="26"/>
        </w:rPr>
        <w:t xml:space="preserve">Fundacja od 2002 roku jest członkiem Wielkopolskiego Banku Żywności w Poznaniu. Od niemal 17 lat udziela pomocy żywnościowej ludziom potrzebującym. W 2018 roku od stycznia do czerwca i od listopada do grudnia pomocą żywnościową unijną </w:t>
      </w:r>
      <w:r w:rsidRPr="00D94797">
        <w:rPr>
          <w:rFonts w:cs="Tahoma"/>
          <w:color w:val="000000"/>
          <w:sz w:val="26"/>
          <w:szCs w:val="26"/>
        </w:rPr>
        <w:br/>
        <w:t>w ramach programu POPŻ objęto 8 rodzin, tj. 37 osób oraz osoby bezdomne (mężczyźni i kobiety – ogółem w liczbie 75 osób). Wszystkie rodziny i osoby samotne, niepełnosprawne, starsze były  kierowane  przez OPS z gminy Dolsk i Książ Wlkp. W ramach tego programu POPŻ pozyskano 4 tony</w:t>
      </w:r>
      <w:r w:rsidR="00221024" w:rsidRPr="00D94797">
        <w:rPr>
          <w:rFonts w:cs="Tahoma"/>
          <w:color w:val="000000"/>
          <w:sz w:val="26"/>
          <w:szCs w:val="26"/>
        </w:rPr>
        <w:t xml:space="preserve"> 448,33 kg żywności </w:t>
      </w:r>
      <w:r w:rsidR="00D94797">
        <w:rPr>
          <w:rFonts w:cs="Tahoma"/>
          <w:color w:val="000000"/>
          <w:sz w:val="26"/>
          <w:szCs w:val="26"/>
        </w:rPr>
        <w:br/>
      </w:r>
      <w:r w:rsidR="00221024" w:rsidRPr="00D94797">
        <w:rPr>
          <w:rFonts w:cs="Tahoma"/>
          <w:color w:val="000000"/>
          <w:sz w:val="26"/>
          <w:szCs w:val="26"/>
        </w:rPr>
        <w:t xml:space="preserve">o wartości </w:t>
      </w:r>
      <w:r w:rsidRPr="00D94797">
        <w:rPr>
          <w:rFonts w:cs="Tahoma"/>
          <w:color w:val="000000"/>
          <w:sz w:val="26"/>
          <w:szCs w:val="26"/>
        </w:rPr>
        <w:t>22 009,36zł, z c</w:t>
      </w:r>
      <w:r w:rsidR="00D94797">
        <w:rPr>
          <w:rFonts w:cs="Tahoma"/>
          <w:color w:val="000000"/>
          <w:sz w:val="26"/>
          <w:szCs w:val="26"/>
        </w:rPr>
        <w:t>zego każda osoba otrzymała 59,3</w:t>
      </w:r>
      <w:r w:rsidRPr="00D94797">
        <w:rPr>
          <w:rFonts w:cs="Tahoma"/>
          <w:color w:val="000000"/>
          <w:sz w:val="26"/>
          <w:szCs w:val="26"/>
        </w:rPr>
        <w:t xml:space="preserve"> kg żywności w roku. </w:t>
      </w:r>
      <w:r w:rsidRPr="00D94797">
        <w:rPr>
          <w:rFonts w:cs="Tahoma"/>
          <w:color w:val="000000"/>
          <w:sz w:val="26"/>
          <w:szCs w:val="26"/>
        </w:rPr>
        <w:br/>
        <w:t xml:space="preserve">Żywność dodatkową otrzymywało 498 osób, tj. 123 rodziny. Z Banku Żywności pozyskano 22 tony 624,95 kg o wartości 245 240,95 zł, z czego każda osoba otrzymała 45,4 kg żywności w ciągu roku, a były to: dania gotowe, napoje, sery </w:t>
      </w:r>
      <w:r w:rsidRPr="00D94797">
        <w:rPr>
          <w:rFonts w:cs="Tahoma"/>
          <w:color w:val="000000"/>
          <w:sz w:val="26"/>
          <w:szCs w:val="26"/>
        </w:rPr>
        <w:br/>
        <w:t>i jogurty, chleb, puszki rybne i inne artykuły spożywcze. Z programu  Wycofywanie Owoców i Warzyw pozyskano 1 tonę 738 kg jabłek o wartości 2572,24 zł.</w:t>
      </w:r>
    </w:p>
    <w:p w:rsidR="001D2501" w:rsidRPr="00D94797" w:rsidRDefault="001D2501" w:rsidP="001D2501">
      <w:pPr>
        <w:spacing w:line="360" w:lineRule="auto"/>
        <w:ind w:left="284" w:hanging="284"/>
        <w:jc w:val="both"/>
        <w:rPr>
          <w:rFonts w:cs="Tahoma"/>
          <w:color w:val="000000"/>
          <w:sz w:val="26"/>
          <w:szCs w:val="26"/>
        </w:rPr>
      </w:pPr>
      <w:r w:rsidRPr="00D94797">
        <w:rPr>
          <w:rFonts w:cs="Tahoma"/>
          <w:color w:val="000000"/>
          <w:sz w:val="26"/>
          <w:szCs w:val="26"/>
        </w:rPr>
        <w:t>Zorganizowano 22 transporty z Banku Żywności w Poznaniu.</w:t>
      </w:r>
    </w:p>
    <w:p w:rsidR="001D2501" w:rsidRPr="00D94797" w:rsidRDefault="00221024" w:rsidP="001D2501">
      <w:pPr>
        <w:spacing w:line="360" w:lineRule="auto"/>
        <w:jc w:val="both"/>
        <w:rPr>
          <w:rFonts w:cs="Tahoma"/>
          <w:color w:val="000000"/>
          <w:sz w:val="26"/>
          <w:szCs w:val="26"/>
        </w:rPr>
      </w:pPr>
      <w:r w:rsidRPr="00D94797">
        <w:rPr>
          <w:rFonts w:cs="Tahoma"/>
          <w:color w:val="000000"/>
          <w:sz w:val="26"/>
          <w:szCs w:val="26"/>
        </w:rPr>
        <w:t>Działalność Banku Żywności była możliwa głównie dzięki ofiarnej                                         i bezinteresownej pracy 10 wolontariuszy, którzy pracowali przy rozładunku oraz szykowaniu i wydawaniu paczek żywnościowych. Przez ich ręce w sumie przeszło                            28 ton 511,28 kg żywności, która była wydawana przez 2 dni w miesiącu żywność unijna oraz 6 dni w miesiącu żywność dodatkowa i owoce.</w:t>
      </w:r>
    </w:p>
    <w:p w:rsidR="00221024" w:rsidRPr="00D94797" w:rsidRDefault="00221024" w:rsidP="001D2501">
      <w:pPr>
        <w:spacing w:line="360" w:lineRule="auto"/>
        <w:jc w:val="both"/>
        <w:rPr>
          <w:rFonts w:cs="Tahoma"/>
          <w:color w:val="000000"/>
          <w:sz w:val="26"/>
          <w:szCs w:val="26"/>
        </w:rPr>
      </w:pPr>
    </w:p>
    <w:p w:rsidR="00221024" w:rsidRPr="00D94797" w:rsidRDefault="00221024" w:rsidP="00221024">
      <w:pPr>
        <w:spacing w:line="360" w:lineRule="auto"/>
        <w:jc w:val="both"/>
        <w:rPr>
          <w:rFonts w:cs="Tahoma"/>
          <w:b/>
          <w:color w:val="000000"/>
          <w:sz w:val="26"/>
          <w:szCs w:val="26"/>
        </w:rPr>
      </w:pPr>
      <w:r w:rsidRPr="00D94797">
        <w:rPr>
          <w:rFonts w:cs="Tahoma"/>
          <w:b/>
          <w:color w:val="000000"/>
          <w:sz w:val="26"/>
          <w:szCs w:val="26"/>
        </w:rPr>
        <w:t>4. Lokalne Centrum Wolontariatu.</w:t>
      </w:r>
    </w:p>
    <w:p w:rsidR="00221024" w:rsidRPr="00D94797" w:rsidRDefault="00221024" w:rsidP="00221024">
      <w:pPr>
        <w:spacing w:line="360" w:lineRule="auto"/>
        <w:jc w:val="both"/>
        <w:rPr>
          <w:color w:val="000000"/>
          <w:sz w:val="26"/>
          <w:szCs w:val="26"/>
        </w:rPr>
      </w:pPr>
      <w:r w:rsidRPr="00D94797">
        <w:rPr>
          <w:color w:val="000000"/>
          <w:sz w:val="26"/>
          <w:szCs w:val="26"/>
        </w:rPr>
        <w:t>Zrzesza 26 Klubów Wolontariatu, których członkami są głównie uczniowie oraz osoby dorosłe. Wolontariusze stanowią bardzo liczną grupę, tj. ponad 400 osób. Celem LCW jest nie tylko nieodpłatna, bezinteresowna praca, ale również podnoszenie kwalifikacji wolontariuszy.</w:t>
      </w:r>
    </w:p>
    <w:p w:rsidR="00221024" w:rsidRPr="00D94797" w:rsidRDefault="00221024" w:rsidP="00221024">
      <w:pPr>
        <w:spacing w:line="360" w:lineRule="auto"/>
        <w:jc w:val="both"/>
        <w:rPr>
          <w:color w:val="000000"/>
          <w:sz w:val="26"/>
          <w:szCs w:val="26"/>
        </w:rPr>
      </w:pPr>
      <w:r w:rsidRPr="00D94797">
        <w:rPr>
          <w:color w:val="000000"/>
          <w:sz w:val="26"/>
          <w:szCs w:val="26"/>
        </w:rPr>
        <w:t>W 2018 roku przeprowadziliśmy następujące szkolenia:</w:t>
      </w:r>
    </w:p>
    <w:p w:rsidR="00221024" w:rsidRPr="00D94797" w:rsidRDefault="00221024" w:rsidP="00221024">
      <w:pPr>
        <w:spacing w:line="360" w:lineRule="auto"/>
        <w:jc w:val="both"/>
        <w:rPr>
          <w:color w:val="000000"/>
          <w:sz w:val="26"/>
          <w:szCs w:val="26"/>
        </w:rPr>
      </w:pPr>
      <w:r w:rsidRPr="00D94797">
        <w:rPr>
          <w:color w:val="000000"/>
          <w:sz w:val="26"/>
          <w:szCs w:val="26"/>
        </w:rPr>
        <w:t xml:space="preserve">- „Jak zostać Wolontariuszem” dla 100 osób w ramach projektu z Gminą Śrem oraz  dla 100 osób w ramach pracy </w:t>
      </w:r>
      <w:proofErr w:type="spellStart"/>
      <w:r w:rsidRPr="00D94797">
        <w:rPr>
          <w:color w:val="000000"/>
          <w:sz w:val="26"/>
          <w:szCs w:val="26"/>
        </w:rPr>
        <w:t>wolontarystycznej</w:t>
      </w:r>
      <w:proofErr w:type="spellEnd"/>
      <w:r w:rsidRPr="00D94797">
        <w:rPr>
          <w:color w:val="000000"/>
          <w:sz w:val="26"/>
          <w:szCs w:val="26"/>
        </w:rPr>
        <w:t>,</w:t>
      </w:r>
    </w:p>
    <w:p w:rsidR="00221024" w:rsidRPr="00D94797" w:rsidRDefault="00221024" w:rsidP="00221024">
      <w:pPr>
        <w:spacing w:line="360" w:lineRule="auto"/>
        <w:jc w:val="both"/>
        <w:rPr>
          <w:color w:val="000000"/>
          <w:sz w:val="26"/>
          <w:szCs w:val="26"/>
        </w:rPr>
      </w:pPr>
      <w:r w:rsidRPr="00D94797">
        <w:rPr>
          <w:color w:val="000000"/>
          <w:sz w:val="26"/>
          <w:szCs w:val="26"/>
        </w:rPr>
        <w:t>-  „Asystent wychowawcy w placówce opiekuńczo-wychowawczej” dla 25 osób.,</w:t>
      </w:r>
    </w:p>
    <w:p w:rsidR="00221024" w:rsidRPr="00D94797" w:rsidRDefault="00221024" w:rsidP="00221024">
      <w:pPr>
        <w:spacing w:line="360" w:lineRule="auto"/>
        <w:jc w:val="both"/>
        <w:rPr>
          <w:color w:val="000000"/>
          <w:sz w:val="26"/>
          <w:szCs w:val="26"/>
        </w:rPr>
      </w:pPr>
      <w:r w:rsidRPr="00D94797">
        <w:rPr>
          <w:color w:val="000000"/>
          <w:sz w:val="26"/>
          <w:szCs w:val="26"/>
        </w:rPr>
        <w:t>- „Pierwsza pomoc” dla 20 osób,</w:t>
      </w:r>
    </w:p>
    <w:p w:rsidR="00221024" w:rsidRPr="00D94797" w:rsidRDefault="00221024" w:rsidP="00221024">
      <w:pPr>
        <w:spacing w:line="360" w:lineRule="auto"/>
        <w:jc w:val="both"/>
        <w:rPr>
          <w:color w:val="000000"/>
          <w:sz w:val="26"/>
          <w:szCs w:val="26"/>
        </w:rPr>
      </w:pPr>
      <w:r w:rsidRPr="00D94797">
        <w:rPr>
          <w:color w:val="000000"/>
          <w:sz w:val="26"/>
          <w:szCs w:val="26"/>
        </w:rPr>
        <w:lastRenderedPageBreak/>
        <w:t>- „Wychowawca wypoczynku dla Dzieci i Młodzieży” dla 10 osób,</w:t>
      </w:r>
    </w:p>
    <w:p w:rsidR="00221024" w:rsidRPr="00D94797" w:rsidRDefault="00221024" w:rsidP="00221024">
      <w:pPr>
        <w:spacing w:line="360" w:lineRule="auto"/>
        <w:jc w:val="both"/>
        <w:rPr>
          <w:color w:val="000000"/>
          <w:sz w:val="26"/>
          <w:szCs w:val="26"/>
        </w:rPr>
      </w:pPr>
      <w:r w:rsidRPr="00D94797">
        <w:rPr>
          <w:color w:val="000000"/>
          <w:sz w:val="26"/>
          <w:szCs w:val="26"/>
        </w:rPr>
        <w:t xml:space="preserve">Dodatkowo przeszkolono 90 wolontariuszy na potrzebę imprezy                                                 pt. „Uwolnić Skowronka” organizowanej dla osób niepełnosprawnych ruchowo. </w:t>
      </w:r>
      <w:r w:rsidRPr="00D94797">
        <w:rPr>
          <w:color w:val="000000"/>
          <w:sz w:val="26"/>
          <w:szCs w:val="26"/>
        </w:rPr>
        <w:br/>
        <w:t xml:space="preserve">W związku z nowo powstającymi klubami oraz potrzebą dostosowania przepisów </w:t>
      </w:r>
      <w:r w:rsidRPr="00D94797">
        <w:rPr>
          <w:color w:val="000000"/>
          <w:sz w:val="26"/>
          <w:szCs w:val="26"/>
        </w:rPr>
        <w:br/>
        <w:t xml:space="preserve">do prawidłowego funkcjonowania wolontariatu zorganizowano szkolenie </w:t>
      </w:r>
      <w:r w:rsidRPr="00D94797">
        <w:rPr>
          <w:color w:val="000000"/>
          <w:sz w:val="26"/>
          <w:szCs w:val="26"/>
        </w:rPr>
        <w:br/>
        <w:t xml:space="preserve">dla koordynatorów Szkolnych Klubów. Szkolenie przeprowadziło Regionalne Centrum Wolontariatu w Poznaniu. LCW w ramach pracy stałej prowadzi pośrednictwo pracy </w:t>
      </w:r>
      <w:proofErr w:type="spellStart"/>
      <w:r w:rsidRPr="00D94797">
        <w:rPr>
          <w:color w:val="000000"/>
          <w:sz w:val="26"/>
          <w:szCs w:val="26"/>
        </w:rPr>
        <w:t>wolontarystycznej</w:t>
      </w:r>
      <w:proofErr w:type="spellEnd"/>
      <w:r w:rsidRPr="00D94797">
        <w:rPr>
          <w:color w:val="000000"/>
          <w:sz w:val="26"/>
          <w:szCs w:val="26"/>
        </w:rPr>
        <w:t xml:space="preserve">, zabezpiecza większość imprez organizowanych w powiecie śremskim oraz zabezpiecza wolontariuszy do pracy </w:t>
      </w:r>
      <w:r w:rsidRPr="00D94797">
        <w:rPr>
          <w:color w:val="000000"/>
          <w:sz w:val="26"/>
          <w:szCs w:val="26"/>
        </w:rPr>
        <w:br/>
        <w:t>w instytucjach działających w obrębie pomocy społecznej, edukacji, kultury i sportu.</w:t>
      </w:r>
    </w:p>
    <w:p w:rsidR="004A212E" w:rsidRPr="00D94797" w:rsidRDefault="00221024" w:rsidP="00221024">
      <w:pPr>
        <w:spacing w:line="360" w:lineRule="auto"/>
        <w:jc w:val="both"/>
        <w:rPr>
          <w:color w:val="000000"/>
          <w:sz w:val="26"/>
          <w:szCs w:val="26"/>
        </w:rPr>
      </w:pPr>
      <w:r w:rsidRPr="00D94797">
        <w:rPr>
          <w:color w:val="000000"/>
          <w:sz w:val="26"/>
          <w:szCs w:val="26"/>
        </w:rPr>
        <w:t xml:space="preserve">Dla wolontariuszy została zorganizowana </w:t>
      </w:r>
      <w:r w:rsidRPr="00D94797">
        <w:rPr>
          <w:sz w:val="26"/>
          <w:szCs w:val="26"/>
        </w:rPr>
        <w:t>XIII</w:t>
      </w:r>
      <w:r w:rsidRPr="00D94797">
        <w:rPr>
          <w:color w:val="000000"/>
          <w:sz w:val="26"/>
          <w:szCs w:val="26"/>
        </w:rPr>
        <w:t xml:space="preserve"> Gala Wolontariatu  dnia </w:t>
      </w:r>
      <w:r w:rsidRPr="00D94797">
        <w:rPr>
          <w:sz w:val="26"/>
          <w:szCs w:val="26"/>
        </w:rPr>
        <w:t xml:space="preserve">05.12.2018r., </w:t>
      </w:r>
      <w:r w:rsidRPr="00D94797">
        <w:rPr>
          <w:color w:val="000000"/>
          <w:sz w:val="26"/>
          <w:szCs w:val="26"/>
        </w:rPr>
        <w:t xml:space="preserve">podczas której wolontariusze z całego powiatu śremskiego mieli okazję do spotkania, wymiany doświadczeń a także wspólnej zabawy. Podczas imprezy zostały ogłoszone wyniki czterech konkursów na tytuł: Wolontariusza Roku, Przyjaciela Wolontariatu, Kreatywny Klub Wolontariatu, Odkrycie Roku. W gali uczestniczyło 250 wolontariuszy, 40 koordynatorów z całego Powiatu Śremskiego oraz 60 zaproszonych gości. Łącznie w Gali udział wzięło 350 osób. Dla wolontariuszy senioralnych zorganizowano 4 – dniową wycieczkę studyjną </w:t>
      </w:r>
      <w:r w:rsidR="004A212E" w:rsidRPr="00D94797">
        <w:rPr>
          <w:color w:val="000000"/>
          <w:sz w:val="26"/>
          <w:szCs w:val="26"/>
        </w:rPr>
        <w:t>–</w:t>
      </w:r>
      <w:r w:rsidRPr="00D94797">
        <w:rPr>
          <w:color w:val="000000"/>
          <w:sz w:val="26"/>
          <w:szCs w:val="26"/>
        </w:rPr>
        <w:t xml:space="preserve"> </w:t>
      </w:r>
      <w:r w:rsidR="004A212E" w:rsidRPr="00D94797">
        <w:rPr>
          <w:color w:val="000000"/>
          <w:sz w:val="26"/>
          <w:szCs w:val="26"/>
        </w:rPr>
        <w:t>Kotlina Kłodzka</w:t>
      </w:r>
      <w:r w:rsidRPr="00D94797">
        <w:rPr>
          <w:color w:val="000000"/>
          <w:sz w:val="26"/>
          <w:szCs w:val="26"/>
        </w:rPr>
        <w:t>, gdzie mieli okazję zapoznać się z tamtejszymi wolontariuszami i wymienić doświadczeniami.</w:t>
      </w:r>
    </w:p>
    <w:p w:rsidR="004A212E" w:rsidRPr="00D94797" w:rsidRDefault="004A212E" w:rsidP="00221024">
      <w:pPr>
        <w:spacing w:line="360" w:lineRule="auto"/>
        <w:jc w:val="both"/>
        <w:rPr>
          <w:color w:val="000000"/>
          <w:sz w:val="26"/>
          <w:szCs w:val="26"/>
        </w:rPr>
      </w:pPr>
    </w:p>
    <w:p w:rsidR="004A212E" w:rsidRPr="00D94797" w:rsidRDefault="004A212E" w:rsidP="004A212E">
      <w:pPr>
        <w:spacing w:line="360" w:lineRule="auto"/>
        <w:jc w:val="both"/>
        <w:rPr>
          <w:b/>
          <w:color w:val="000000"/>
          <w:sz w:val="26"/>
          <w:szCs w:val="26"/>
        </w:rPr>
      </w:pPr>
      <w:r w:rsidRPr="00D94797">
        <w:rPr>
          <w:b/>
          <w:color w:val="000000"/>
          <w:sz w:val="26"/>
          <w:szCs w:val="26"/>
        </w:rPr>
        <w:t xml:space="preserve">5. Świetlica </w:t>
      </w:r>
      <w:proofErr w:type="spellStart"/>
      <w:r w:rsidRPr="00D94797">
        <w:rPr>
          <w:b/>
          <w:color w:val="000000"/>
          <w:sz w:val="26"/>
          <w:szCs w:val="26"/>
        </w:rPr>
        <w:t>Socjoteraputyczna</w:t>
      </w:r>
      <w:proofErr w:type="spellEnd"/>
      <w:r w:rsidRPr="00D94797">
        <w:rPr>
          <w:b/>
          <w:color w:val="000000"/>
          <w:sz w:val="26"/>
          <w:szCs w:val="26"/>
        </w:rPr>
        <w:t>.</w:t>
      </w:r>
    </w:p>
    <w:p w:rsidR="004A212E" w:rsidRPr="00D94797" w:rsidRDefault="004A212E" w:rsidP="00E566E5">
      <w:pPr>
        <w:spacing w:line="360" w:lineRule="auto"/>
        <w:ind w:left="284" w:hanging="284"/>
        <w:jc w:val="both"/>
        <w:rPr>
          <w:color w:val="000000"/>
          <w:sz w:val="26"/>
          <w:szCs w:val="26"/>
        </w:rPr>
      </w:pPr>
      <w:r w:rsidRPr="00D94797">
        <w:rPr>
          <w:color w:val="000000"/>
          <w:sz w:val="26"/>
          <w:szCs w:val="26"/>
        </w:rPr>
        <w:t>pn. Centrum Edukacji, Sportu i Kultury „ISKRA” w ramach której realizowane były</w:t>
      </w:r>
    </w:p>
    <w:p w:rsidR="004A212E" w:rsidRPr="00D94797" w:rsidRDefault="004A212E" w:rsidP="00E566E5">
      <w:pPr>
        <w:spacing w:line="360" w:lineRule="auto"/>
        <w:ind w:left="284" w:hanging="284"/>
        <w:jc w:val="both"/>
        <w:rPr>
          <w:color w:val="000000"/>
          <w:sz w:val="26"/>
          <w:szCs w:val="26"/>
        </w:rPr>
      </w:pPr>
      <w:r w:rsidRPr="00D94797">
        <w:rPr>
          <w:color w:val="000000"/>
          <w:sz w:val="26"/>
          <w:szCs w:val="26"/>
        </w:rPr>
        <w:t>programy: socjoterapeutyczny, kompensacyjno-korekcyjny, kulturalno-muzyczny,</w:t>
      </w:r>
    </w:p>
    <w:p w:rsidR="004A212E" w:rsidRPr="00D94797" w:rsidRDefault="004A212E" w:rsidP="00E566E5">
      <w:pPr>
        <w:spacing w:line="360" w:lineRule="auto"/>
        <w:ind w:left="284" w:hanging="284"/>
        <w:jc w:val="both"/>
        <w:rPr>
          <w:color w:val="000000"/>
          <w:sz w:val="26"/>
          <w:szCs w:val="26"/>
        </w:rPr>
      </w:pPr>
      <w:r w:rsidRPr="00D94797">
        <w:rPr>
          <w:color w:val="000000"/>
          <w:sz w:val="26"/>
          <w:szCs w:val="26"/>
        </w:rPr>
        <w:t xml:space="preserve">kącik kuchcika, plastyczno-rękodzielniczy, integracja sensoryczna. </w:t>
      </w:r>
    </w:p>
    <w:p w:rsidR="004A212E" w:rsidRPr="00D94797" w:rsidRDefault="004A212E" w:rsidP="00E566E5">
      <w:pPr>
        <w:spacing w:line="360" w:lineRule="auto"/>
        <w:ind w:left="284" w:hanging="284"/>
        <w:jc w:val="both"/>
        <w:rPr>
          <w:color w:val="000000"/>
          <w:sz w:val="26"/>
          <w:szCs w:val="26"/>
        </w:rPr>
      </w:pPr>
      <w:r w:rsidRPr="00D94797">
        <w:rPr>
          <w:color w:val="000000"/>
          <w:sz w:val="26"/>
          <w:szCs w:val="26"/>
        </w:rPr>
        <w:t xml:space="preserve">Zajęcia wspomagane były przez wolontariuszy i rodziców. Świetlica czynna była </w:t>
      </w:r>
    </w:p>
    <w:p w:rsidR="004A212E" w:rsidRPr="00D94797" w:rsidRDefault="004A212E" w:rsidP="00E566E5">
      <w:pPr>
        <w:spacing w:line="360" w:lineRule="auto"/>
        <w:ind w:left="284" w:hanging="284"/>
        <w:jc w:val="both"/>
        <w:rPr>
          <w:color w:val="000000"/>
          <w:sz w:val="26"/>
          <w:szCs w:val="26"/>
        </w:rPr>
      </w:pPr>
      <w:r w:rsidRPr="00D94797">
        <w:rPr>
          <w:color w:val="000000"/>
          <w:sz w:val="26"/>
          <w:szCs w:val="26"/>
        </w:rPr>
        <w:t xml:space="preserve">4 razy w tygodniu w okresie  od 01.02.2018r. do 31.05.2018r. oraz od 01.09.2018r. </w:t>
      </w:r>
    </w:p>
    <w:p w:rsidR="004A212E" w:rsidRPr="00D94797" w:rsidRDefault="004A212E" w:rsidP="00E566E5">
      <w:pPr>
        <w:spacing w:line="360" w:lineRule="auto"/>
        <w:ind w:left="284" w:hanging="284"/>
        <w:jc w:val="both"/>
        <w:rPr>
          <w:color w:val="000000"/>
          <w:sz w:val="26"/>
          <w:szCs w:val="26"/>
        </w:rPr>
      </w:pPr>
      <w:r w:rsidRPr="00D94797">
        <w:rPr>
          <w:color w:val="000000"/>
          <w:sz w:val="26"/>
          <w:szCs w:val="26"/>
        </w:rPr>
        <w:t>do 31.12.2018r.</w:t>
      </w:r>
    </w:p>
    <w:p w:rsidR="004A212E" w:rsidRPr="00D94797" w:rsidRDefault="004A212E" w:rsidP="00E566E5">
      <w:pPr>
        <w:spacing w:line="360" w:lineRule="auto"/>
        <w:ind w:left="284" w:hanging="284"/>
        <w:jc w:val="both"/>
        <w:rPr>
          <w:color w:val="000000"/>
          <w:sz w:val="26"/>
          <w:szCs w:val="26"/>
        </w:rPr>
      </w:pPr>
      <w:r w:rsidRPr="00D94797">
        <w:rPr>
          <w:color w:val="000000"/>
          <w:sz w:val="26"/>
          <w:szCs w:val="26"/>
        </w:rPr>
        <w:t>W tym czasie dodatkowo zorganizowano następujące imprezy:</w:t>
      </w:r>
    </w:p>
    <w:p w:rsidR="004A212E" w:rsidRPr="00D94797" w:rsidRDefault="004A212E" w:rsidP="00E566E5">
      <w:pPr>
        <w:spacing w:line="360" w:lineRule="auto"/>
        <w:ind w:left="284" w:hanging="284"/>
        <w:jc w:val="both"/>
        <w:rPr>
          <w:color w:val="000000"/>
          <w:sz w:val="26"/>
          <w:szCs w:val="26"/>
        </w:rPr>
      </w:pPr>
      <w:r w:rsidRPr="00D94797">
        <w:rPr>
          <w:color w:val="000000"/>
          <w:sz w:val="26"/>
          <w:szCs w:val="26"/>
        </w:rPr>
        <w:t>- z okazji Świąt Wielkanocnych „Zajączek”,</w:t>
      </w:r>
    </w:p>
    <w:p w:rsidR="004A212E" w:rsidRPr="00D94797" w:rsidRDefault="004A212E" w:rsidP="00E566E5">
      <w:pPr>
        <w:spacing w:line="360" w:lineRule="auto"/>
        <w:ind w:left="284" w:hanging="284"/>
        <w:jc w:val="both"/>
        <w:rPr>
          <w:color w:val="000000"/>
          <w:sz w:val="26"/>
          <w:szCs w:val="26"/>
        </w:rPr>
      </w:pPr>
      <w:r w:rsidRPr="00D94797">
        <w:rPr>
          <w:color w:val="000000"/>
          <w:sz w:val="26"/>
          <w:szCs w:val="26"/>
        </w:rPr>
        <w:t>- Dzień Matki i Ojca,</w:t>
      </w:r>
    </w:p>
    <w:p w:rsidR="004A212E" w:rsidRPr="00D94797" w:rsidRDefault="004A212E" w:rsidP="00E566E5">
      <w:pPr>
        <w:spacing w:line="360" w:lineRule="auto"/>
        <w:ind w:left="284" w:hanging="284"/>
        <w:jc w:val="both"/>
        <w:rPr>
          <w:color w:val="000000"/>
          <w:sz w:val="26"/>
          <w:szCs w:val="26"/>
        </w:rPr>
      </w:pPr>
      <w:r w:rsidRPr="00D94797">
        <w:rPr>
          <w:color w:val="000000"/>
          <w:sz w:val="26"/>
          <w:szCs w:val="26"/>
        </w:rPr>
        <w:t>- Dzień Dziecka,</w:t>
      </w:r>
    </w:p>
    <w:p w:rsidR="004A212E" w:rsidRPr="00D94797" w:rsidRDefault="004A212E" w:rsidP="00E566E5">
      <w:pPr>
        <w:spacing w:line="360" w:lineRule="auto"/>
        <w:ind w:left="284" w:hanging="284"/>
        <w:jc w:val="both"/>
        <w:rPr>
          <w:color w:val="000000"/>
          <w:sz w:val="26"/>
          <w:szCs w:val="26"/>
        </w:rPr>
      </w:pPr>
      <w:r w:rsidRPr="00D94797">
        <w:rPr>
          <w:color w:val="000000"/>
          <w:sz w:val="26"/>
          <w:szCs w:val="26"/>
        </w:rPr>
        <w:lastRenderedPageBreak/>
        <w:t>- Święto „Pyry” - podsumowanie 12-lecia działalności koła „SMOKI”</w:t>
      </w:r>
    </w:p>
    <w:p w:rsidR="004A212E" w:rsidRPr="00D94797" w:rsidRDefault="004A212E" w:rsidP="00E566E5">
      <w:pPr>
        <w:spacing w:line="360" w:lineRule="auto"/>
        <w:ind w:left="284" w:hanging="284"/>
        <w:jc w:val="both"/>
        <w:rPr>
          <w:color w:val="000000"/>
          <w:sz w:val="26"/>
          <w:szCs w:val="26"/>
        </w:rPr>
      </w:pPr>
      <w:r w:rsidRPr="00D94797">
        <w:rPr>
          <w:color w:val="000000"/>
          <w:sz w:val="26"/>
          <w:szCs w:val="26"/>
        </w:rPr>
        <w:t>- Impreza andrzejkowa</w:t>
      </w:r>
    </w:p>
    <w:p w:rsidR="004A212E" w:rsidRPr="00D94797" w:rsidRDefault="004A212E" w:rsidP="00E566E5">
      <w:pPr>
        <w:spacing w:line="360" w:lineRule="auto"/>
        <w:ind w:left="284" w:hanging="284"/>
        <w:jc w:val="both"/>
        <w:rPr>
          <w:color w:val="000000"/>
          <w:sz w:val="26"/>
          <w:szCs w:val="26"/>
        </w:rPr>
      </w:pPr>
      <w:r w:rsidRPr="00D94797">
        <w:rPr>
          <w:color w:val="000000"/>
          <w:sz w:val="26"/>
          <w:szCs w:val="26"/>
        </w:rPr>
        <w:t>- Parada „SMOKÓW”</w:t>
      </w:r>
    </w:p>
    <w:p w:rsidR="00C1231D" w:rsidRPr="00D94797" w:rsidRDefault="004A212E" w:rsidP="00E566E5">
      <w:pPr>
        <w:spacing w:line="360" w:lineRule="auto"/>
        <w:ind w:left="284" w:hanging="284"/>
        <w:jc w:val="both"/>
        <w:rPr>
          <w:color w:val="000000"/>
          <w:sz w:val="26"/>
          <w:szCs w:val="26"/>
        </w:rPr>
      </w:pPr>
      <w:r w:rsidRPr="00D94797">
        <w:rPr>
          <w:color w:val="000000"/>
          <w:sz w:val="26"/>
          <w:szCs w:val="26"/>
        </w:rPr>
        <w:t>Szósty rok z kolei realizowany był projekt „Sł</w:t>
      </w:r>
      <w:r w:rsidR="00C1231D" w:rsidRPr="00D94797">
        <w:rPr>
          <w:color w:val="000000"/>
          <w:sz w:val="26"/>
          <w:szCs w:val="26"/>
        </w:rPr>
        <w:t xml:space="preserve">owicze Trele”. </w:t>
      </w:r>
      <w:r w:rsidRPr="00D94797">
        <w:rPr>
          <w:color w:val="000000"/>
          <w:sz w:val="26"/>
          <w:szCs w:val="26"/>
        </w:rPr>
        <w:t>Gwiazdka w 2018</w:t>
      </w:r>
      <w:r w:rsidR="00C1231D" w:rsidRPr="00D94797">
        <w:rPr>
          <w:color w:val="000000"/>
          <w:sz w:val="26"/>
          <w:szCs w:val="26"/>
        </w:rPr>
        <w:t xml:space="preserve"> roku</w:t>
      </w:r>
    </w:p>
    <w:p w:rsidR="00D94797" w:rsidRDefault="004A212E" w:rsidP="00E566E5">
      <w:pPr>
        <w:spacing w:line="360" w:lineRule="auto"/>
        <w:ind w:left="284" w:hanging="284"/>
        <w:jc w:val="both"/>
        <w:rPr>
          <w:color w:val="000000"/>
          <w:sz w:val="26"/>
          <w:szCs w:val="26"/>
        </w:rPr>
      </w:pPr>
      <w:r w:rsidRPr="00D94797">
        <w:rPr>
          <w:color w:val="000000"/>
          <w:sz w:val="26"/>
          <w:szCs w:val="26"/>
        </w:rPr>
        <w:t>połączona została z podsumowaniem p</w:t>
      </w:r>
      <w:r w:rsidR="00C1231D" w:rsidRPr="00D94797">
        <w:rPr>
          <w:color w:val="000000"/>
          <w:sz w:val="26"/>
          <w:szCs w:val="26"/>
        </w:rPr>
        <w:t>rojektu</w:t>
      </w:r>
      <w:r w:rsidRPr="00D94797">
        <w:rPr>
          <w:color w:val="000000"/>
          <w:sz w:val="26"/>
          <w:szCs w:val="26"/>
        </w:rPr>
        <w:t xml:space="preserve"> </w:t>
      </w:r>
      <w:r w:rsidR="00D94797">
        <w:rPr>
          <w:color w:val="000000"/>
          <w:sz w:val="26"/>
          <w:szCs w:val="26"/>
        </w:rPr>
        <w:t>„Słowicze Trele” – nagrano film.</w:t>
      </w:r>
    </w:p>
    <w:p w:rsidR="00D94797" w:rsidRDefault="00C1231D" w:rsidP="00E566E5">
      <w:pPr>
        <w:spacing w:line="360" w:lineRule="auto"/>
        <w:ind w:left="284" w:hanging="284"/>
        <w:jc w:val="both"/>
        <w:rPr>
          <w:color w:val="000000"/>
          <w:sz w:val="26"/>
          <w:szCs w:val="26"/>
        </w:rPr>
      </w:pPr>
      <w:r w:rsidRPr="00D94797">
        <w:rPr>
          <w:color w:val="000000"/>
          <w:sz w:val="26"/>
          <w:szCs w:val="26"/>
        </w:rPr>
        <w:t>Śpiew</w:t>
      </w:r>
      <w:r w:rsidR="00D94797">
        <w:rPr>
          <w:color w:val="000000"/>
          <w:sz w:val="26"/>
          <w:szCs w:val="26"/>
        </w:rPr>
        <w:t xml:space="preserve"> </w:t>
      </w:r>
      <w:r w:rsidR="004A212E" w:rsidRPr="00D94797">
        <w:rPr>
          <w:color w:val="000000"/>
          <w:sz w:val="26"/>
          <w:szCs w:val="26"/>
        </w:rPr>
        <w:t>wzbogacony był tańcem, grą na instrumentach per</w:t>
      </w:r>
      <w:r w:rsidR="00D94797">
        <w:rPr>
          <w:color w:val="000000"/>
          <w:sz w:val="26"/>
          <w:szCs w:val="26"/>
        </w:rPr>
        <w:t>kusyjnych. Przygotowany</w:t>
      </w:r>
    </w:p>
    <w:p w:rsidR="006D6612" w:rsidRPr="00D94797" w:rsidRDefault="00C1231D" w:rsidP="00E566E5">
      <w:pPr>
        <w:spacing w:line="360" w:lineRule="auto"/>
        <w:jc w:val="both"/>
        <w:rPr>
          <w:color w:val="000000"/>
          <w:sz w:val="26"/>
          <w:szCs w:val="26"/>
        </w:rPr>
      </w:pPr>
      <w:r w:rsidRPr="00D94797">
        <w:rPr>
          <w:color w:val="000000"/>
          <w:sz w:val="26"/>
          <w:szCs w:val="26"/>
        </w:rPr>
        <w:t>program</w:t>
      </w:r>
      <w:r w:rsidR="00D94797">
        <w:rPr>
          <w:color w:val="000000"/>
          <w:sz w:val="26"/>
          <w:szCs w:val="26"/>
        </w:rPr>
        <w:t xml:space="preserve"> </w:t>
      </w:r>
      <w:r w:rsidR="00E566E5">
        <w:rPr>
          <w:color w:val="000000"/>
          <w:sz w:val="26"/>
          <w:szCs w:val="26"/>
        </w:rPr>
        <w:t>artystyczny, który został wystawiony</w:t>
      </w:r>
      <w:r w:rsidR="004A212E" w:rsidRPr="00D94797">
        <w:rPr>
          <w:color w:val="000000"/>
          <w:sz w:val="26"/>
          <w:szCs w:val="26"/>
        </w:rPr>
        <w:t xml:space="preserve"> pięć razy publicznie. Średnia frek</w:t>
      </w:r>
      <w:r w:rsidR="00D94797">
        <w:rPr>
          <w:color w:val="000000"/>
          <w:sz w:val="26"/>
          <w:szCs w:val="26"/>
        </w:rPr>
        <w:t xml:space="preserve">wencja na zajęciach w </w:t>
      </w:r>
      <w:r w:rsidRPr="00D94797">
        <w:rPr>
          <w:color w:val="000000"/>
          <w:sz w:val="26"/>
          <w:szCs w:val="26"/>
        </w:rPr>
        <w:t>świetlicy</w:t>
      </w:r>
      <w:r w:rsidR="00D94797">
        <w:rPr>
          <w:color w:val="000000"/>
          <w:sz w:val="26"/>
          <w:szCs w:val="26"/>
        </w:rPr>
        <w:t xml:space="preserve"> </w:t>
      </w:r>
      <w:r w:rsidR="004A212E" w:rsidRPr="00D94797">
        <w:rPr>
          <w:color w:val="000000"/>
          <w:sz w:val="26"/>
          <w:szCs w:val="26"/>
        </w:rPr>
        <w:t>wynosiła 16 dziec</w:t>
      </w:r>
      <w:r w:rsidR="00E566E5">
        <w:rPr>
          <w:color w:val="000000"/>
          <w:sz w:val="26"/>
          <w:szCs w:val="26"/>
        </w:rPr>
        <w:t>i</w:t>
      </w:r>
      <w:r w:rsidRPr="00D94797">
        <w:rPr>
          <w:color w:val="000000"/>
          <w:sz w:val="26"/>
          <w:szCs w:val="26"/>
        </w:rPr>
        <w:t xml:space="preserve">. </w:t>
      </w:r>
      <w:r w:rsidR="004A212E" w:rsidRPr="00D94797">
        <w:rPr>
          <w:color w:val="000000"/>
          <w:sz w:val="26"/>
          <w:szCs w:val="26"/>
        </w:rPr>
        <w:t xml:space="preserve">Wśród uczestników było </w:t>
      </w:r>
      <w:r w:rsidR="00E566E5">
        <w:rPr>
          <w:color w:val="000000"/>
          <w:sz w:val="26"/>
          <w:szCs w:val="26"/>
        </w:rPr>
        <w:br/>
      </w:r>
      <w:r w:rsidR="004A212E" w:rsidRPr="00D94797">
        <w:rPr>
          <w:color w:val="000000"/>
          <w:sz w:val="26"/>
          <w:szCs w:val="26"/>
        </w:rPr>
        <w:t>8 dzieci</w:t>
      </w:r>
      <w:r w:rsidRPr="00D94797">
        <w:rPr>
          <w:color w:val="000000"/>
          <w:sz w:val="26"/>
          <w:szCs w:val="26"/>
        </w:rPr>
        <w:t xml:space="preserve"> z niepełnosprawnością. Łącznie</w:t>
      </w:r>
      <w:r w:rsidR="00E566E5">
        <w:rPr>
          <w:color w:val="000000"/>
          <w:sz w:val="26"/>
          <w:szCs w:val="26"/>
        </w:rPr>
        <w:t xml:space="preserve"> </w:t>
      </w:r>
      <w:r w:rsidR="004A212E" w:rsidRPr="00D94797">
        <w:rPr>
          <w:color w:val="000000"/>
          <w:sz w:val="26"/>
          <w:szCs w:val="26"/>
        </w:rPr>
        <w:t>zapisanych było 34 uczestników.</w:t>
      </w:r>
      <w:r w:rsidR="00E566E5">
        <w:rPr>
          <w:color w:val="000000"/>
          <w:sz w:val="26"/>
          <w:szCs w:val="26"/>
        </w:rPr>
        <w:t xml:space="preserve"> </w:t>
      </w:r>
      <w:r w:rsidRPr="00D94797">
        <w:rPr>
          <w:color w:val="000000"/>
          <w:sz w:val="26"/>
          <w:szCs w:val="26"/>
        </w:rPr>
        <w:t>Podczas wakacji zorganizowano obóz integracyjno - rehabilitacyjny „Żywiecczyzna”,</w:t>
      </w:r>
      <w:r w:rsidR="00E566E5">
        <w:rPr>
          <w:color w:val="000000"/>
          <w:sz w:val="26"/>
          <w:szCs w:val="26"/>
        </w:rPr>
        <w:t xml:space="preserve"> </w:t>
      </w:r>
      <w:r w:rsidRPr="00D94797">
        <w:rPr>
          <w:color w:val="000000"/>
          <w:sz w:val="26"/>
          <w:szCs w:val="26"/>
        </w:rPr>
        <w:t>kierowany głównie do dzieci i młodzieży niepełnosprawnej, w którym uczestniczyło</w:t>
      </w:r>
      <w:r w:rsidR="00E566E5">
        <w:rPr>
          <w:color w:val="000000"/>
          <w:sz w:val="26"/>
          <w:szCs w:val="26"/>
        </w:rPr>
        <w:t xml:space="preserve"> </w:t>
      </w:r>
      <w:r w:rsidR="00677FF9" w:rsidRPr="00D94797">
        <w:rPr>
          <w:color w:val="000000"/>
          <w:sz w:val="26"/>
          <w:szCs w:val="26"/>
        </w:rPr>
        <w:t>50 o</w:t>
      </w:r>
      <w:r w:rsidRPr="00D94797">
        <w:rPr>
          <w:color w:val="000000"/>
          <w:sz w:val="26"/>
          <w:szCs w:val="26"/>
        </w:rPr>
        <w:t>sób wraz z opiekunami.</w:t>
      </w:r>
      <w:r w:rsidR="000B5A20" w:rsidRPr="00D94797">
        <w:rPr>
          <w:color w:val="000000"/>
          <w:sz w:val="26"/>
          <w:szCs w:val="26"/>
        </w:rPr>
        <w:t xml:space="preserve"> </w:t>
      </w:r>
    </w:p>
    <w:p w:rsidR="00E566E5" w:rsidRDefault="00677FF9" w:rsidP="00E566E5">
      <w:pPr>
        <w:spacing w:line="360" w:lineRule="auto"/>
        <w:ind w:left="284" w:hanging="284"/>
        <w:jc w:val="both"/>
        <w:rPr>
          <w:color w:val="000000"/>
          <w:sz w:val="26"/>
          <w:szCs w:val="26"/>
        </w:rPr>
      </w:pPr>
      <w:r w:rsidRPr="00D94797">
        <w:rPr>
          <w:color w:val="000000"/>
          <w:sz w:val="26"/>
          <w:szCs w:val="26"/>
        </w:rPr>
        <w:t>Dzieci wzięły udział w projekcie „</w:t>
      </w:r>
      <w:r w:rsidR="00635661" w:rsidRPr="00D94797">
        <w:rPr>
          <w:color w:val="000000"/>
          <w:sz w:val="26"/>
          <w:szCs w:val="26"/>
        </w:rPr>
        <w:t>Świat talentów</w:t>
      </w:r>
      <w:r w:rsidRPr="00D94797">
        <w:rPr>
          <w:color w:val="000000"/>
          <w:sz w:val="26"/>
          <w:szCs w:val="26"/>
        </w:rPr>
        <w:t xml:space="preserve"> bez granic” podczas którego</w:t>
      </w:r>
    </w:p>
    <w:p w:rsidR="00635661" w:rsidRPr="00D94797" w:rsidRDefault="00677FF9" w:rsidP="00E566E5">
      <w:pPr>
        <w:spacing w:line="360" w:lineRule="auto"/>
        <w:jc w:val="both"/>
        <w:rPr>
          <w:color w:val="000000"/>
          <w:sz w:val="26"/>
          <w:szCs w:val="26"/>
        </w:rPr>
      </w:pPr>
      <w:r w:rsidRPr="00D94797">
        <w:rPr>
          <w:color w:val="000000"/>
          <w:sz w:val="26"/>
          <w:szCs w:val="26"/>
        </w:rPr>
        <w:t>przedstawiły swój program artystyczny.</w:t>
      </w:r>
    </w:p>
    <w:p w:rsidR="00677FF9" w:rsidRPr="00D94797" w:rsidRDefault="00677FF9" w:rsidP="00635661">
      <w:pPr>
        <w:spacing w:line="360" w:lineRule="auto"/>
        <w:ind w:left="284" w:hanging="284"/>
        <w:jc w:val="both"/>
        <w:rPr>
          <w:color w:val="000000"/>
          <w:sz w:val="26"/>
          <w:szCs w:val="26"/>
          <w:u w:val="single"/>
        </w:rPr>
      </w:pPr>
    </w:p>
    <w:p w:rsidR="00635661" w:rsidRPr="00D94797" w:rsidRDefault="00635661" w:rsidP="00635661">
      <w:pPr>
        <w:pStyle w:val="Akapitzlist"/>
        <w:numPr>
          <w:ilvl w:val="0"/>
          <w:numId w:val="1"/>
        </w:numPr>
        <w:spacing w:line="360" w:lineRule="auto"/>
        <w:jc w:val="both"/>
        <w:rPr>
          <w:b/>
          <w:color w:val="000000"/>
          <w:sz w:val="26"/>
          <w:szCs w:val="26"/>
        </w:rPr>
      </w:pPr>
      <w:r w:rsidRPr="00D94797">
        <w:rPr>
          <w:b/>
          <w:color w:val="000000"/>
          <w:sz w:val="26"/>
          <w:szCs w:val="26"/>
        </w:rPr>
        <w:t xml:space="preserve">Rehabilitacja. </w:t>
      </w:r>
    </w:p>
    <w:p w:rsidR="00635661" w:rsidRPr="00D94797" w:rsidRDefault="00635661" w:rsidP="00E566E5">
      <w:pPr>
        <w:spacing w:line="360" w:lineRule="auto"/>
        <w:ind w:left="284" w:hanging="284"/>
        <w:jc w:val="both"/>
        <w:rPr>
          <w:color w:val="000000"/>
          <w:sz w:val="26"/>
          <w:szCs w:val="26"/>
        </w:rPr>
      </w:pPr>
      <w:r w:rsidRPr="00D94797">
        <w:rPr>
          <w:color w:val="000000"/>
          <w:sz w:val="26"/>
          <w:szCs w:val="26"/>
        </w:rPr>
        <w:t>Fundacja prowadzi szereg zadań kierowanych dla osób niepełnosprawnych.</w:t>
      </w:r>
    </w:p>
    <w:p w:rsidR="00873E09" w:rsidRPr="00D94797" w:rsidRDefault="00635661" w:rsidP="00E566E5">
      <w:pPr>
        <w:spacing w:line="360" w:lineRule="auto"/>
        <w:ind w:left="284" w:hanging="284"/>
        <w:jc w:val="both"/>
        <w:rPr>
          <w:color w:val="000000"/>
          <w:sz w:val="26"/>
          <w:szCs w:val="26"/>
        </w:rPr>
      </w:pPr>
      <w:r w:rsidRPr="00D94797">
        <w:rPr>
          <w:color w:val="000000"/>
          <w:sz w:val="26"/>
          <w:szCs w:val="26"/>
        </w:rPr>
        <w:t xml:space="preserve">Poczynając </w:t>
      </w:r>
      <w:r w:rsidR="00873E09" w:rsidRPr="00D94797">
        <w:rPr>
          <w:color w:val="000000"/>
          <w:sz w:val="26"/>
          <w:szCs w:val="26"/>
        </w:rPr>
        <w:t>od prowadzenia Centrum Fizjoterapii BALANS,</w:t>
      </w:r>
      <w:r w:rsidRPr="00D94797">
        <w:rPr>
          <w:color w:val="000000"/>
          <w:sz w:val="26"/>
          <w:szCs w:val="26"/>
        </w:rPr>
        <w:t xml:space="preserve"> turnusu </w:t>
      </w:r>
      <w:r w:rsidR="00873E09" w:rsidRPr="00D94797">
        <w:rPr>
          <w:color w:val="000000"/>
          <w:sz w:val="26"/>
          <w:szCs w:val="26"/>
        </w:rPr>
        <w:t>rehabilitacyjnego</w:t>
      </w:r>
    </w:p>
    <w:p w:rsidR="00873E09" w:rsidRPr="00D94797" w:rsidRDefault="00635661" w:rsidP="00E566E5">
      <w:pPr>
        <w:spacing w:line="360" w:lineRule="auto"/>
        <w:ind w:left="284" w:hanging="284"/>
        <w:jc w:val="both"/>
        <w:rPr>
          <w:color w:val="000000"/>
          <w:sz w:val="26"/>
          <w:szCs w:val="26"/>
        </w:rPr>
      </w:pPr>
      <w:r w:rsidRPr="00D94797">
        <w:rPr>
          <w:color w:val="000000"/>
          <w:sz w:val="26"/>
          <w:szCs w:val="26"/>
        </w:rPr>
        <w:t>skierowa</w:t>
      </w:r>
      <w:r w:rsidR="00873E09" w:rsidRPr="00D94797">
        <w:rPr>
          <w:color w:val="000000"/>
          <w:sz w:val="26"/>
          <w:szCs w:val="26"/>
        </w:rPr>
        <w:t xml:space="preserve">nego w szczególności dla dzieci </w:t>
      </w:r>
      <w:r w:rsidRPr="00D94797">
        <w:rPr>
          <w:color w:val="000000"/>
          <w:sz w:val="26"/>
          <w:szCs w:val="26"/>
        </w:rPr>
        <w:t>niepełnosprawnych zrzeszonych w świetlicy</w:t>
      </w:r>
    </w:p>
    <w:p w:rsidR="00873E09" w:rsidRPr="00D94797" w:rsidRDefault="00873E09" w:rsidP="00E566E5">
      <w:pPr>
        <w:spacing w:line="360" w:lineRule="auto"/>
        <w:ind w:left="284" w:hanging="284"/>
        <w:jc w:val="both"/>
        <w:rPr>
          <w:color w:val="000000"/>
          <w:sz w:val="26"/>
          <w:szCs w:val="26"/>
        </w:rPr>
      </w:pPr>
      <w:r w:rsidRPr="00D94797">
        <w:rPr>
          <w:color w:val="000000"/>
          <w:sz w:val="26"/>
          <w:szCs w:val="26"/>
        </w:rPr>
        <w:t xml:space="preserve">socjoterapeutycznej, zajęcia z </w:t>
      </w:r>
      <w:r w:rsidR="00635661" w:rsidRPr="00D94797">
        <w:rPr>
          <w:color w:val="000000"/>
          <w:sz w:val="26"/>
          <w:szCs w:val="26"/>
        </w:rPr>
        <w:t>fizjoterapeut</w:t>
      </w:r>
      <w:r w:rsidRPr="00D94797">
        <w:rPr>
          <w:color w:val="000000"/>
          <w:sz w:val="26"/>
          <w:szCs w:val="26"/>
        </w:rPr>
        <w:t xml:space="preserve">ami, animatorem </w:t>
      </w:r>
      <w:proofErr w:type="spellStart"/>
      <w:r w:rsidRPr="00D94797">
        <w:rPr>
          <w:color w:val="000000"/>
          <w:sz w:val="26"/>
          <w:szCs w:val="26"/>
        </w:rPr>
        <w:t>Klanzy</w:t>
      </w:r>
      <w:proofErr w:type="spellEnd"/>
      <w:r w:rsidRPr="00D94797">
        <w:rPr>
          <w:color w:val="000000"/>
          <w:sz w:val="26"/>
          <w:szCs w:val="26"/>
        </w:rPr>
        <w:t>, wyjazdy</w:t>
      </w:r>
    </w:p>
    <w:p w:rsidR="00873E09" w:rsidRPr="00D94797" w:rsidRDefault="00635661" w:rsidP="00E566E5">
      <w:pPr>
        <w:spacing w:line="360" w:lineRule="auto"/>
        <w:ind w:left="284" w:hanging="284"/>
        <w:jc w:val="both"/>
        <w:rPr>
          <w:color w:val="000000"/>
          <w:sz w:val="26"/>
          <w:szCs w:val="26"/>
        </w:rPr>
      </w:pPr>
      <w:r w:rsidRPr="00D94797">
        <w:rPr>
          <w:color w:val="000000"/>
          <w:sz w:val="26"/>
          <w:szCs w:val="26"/>
        </w:rPr>
        <w:t>i</w:t>
      </w:r>
      <w:r w:rsidR="00873E09" w:rsidRPr="00D94797">
        <w:rPr>
          <w:color w:val="000000"/>
          <w:sz w:val="26"/>
          <w:szCs w:val="26"/>
        </w:rPr>
        <w:t xml:space="preserve">ntegracyjne dla osób dorosłych, </w:t>
      </w:r>
      <w:r w:rsidRPr="00D94797">
        <w:rPr>
          <w:color w:val="000000"/>
          <w:sz w:val="26"/>
          <w:szCs w:val="26"/>
        </w:rPr>
        <w:t xml:space="preserve">rehabilitację </w:t>
      </w:r>
      <w:r w:rsidR="001537B4" w:rsidRPr="00D94797">
        <w:rPr>
          <w:color w:val="000000"/>
          <w:sz w:val="26"/>
          <w:szCs w:val="26"/>
        </w:rPr>
        <w:t xml:space="preserve">dla dzieci metodą NDT </w:t>
      </w:r>
      <w:proofErr w:type="spellStart"/>
      <w:r w:rsidR="00873E09" w:rsidRPr="00D94797">
        <w:rPr>
          <w:color w:val="000000"/>
          <w:sz w:val="26"/>
          <w:szCs w:val="26"/>
        </w:rPr>
        <w:t>Bobath</w:t>
      </w:r>
      <w:proofErr w:type="spellEnd"/>
      <w:r w:rsidR="00873E09" w:rsidRPr="00D94797">
        <w:rPr>
          <w:color w:val="000000"/>
          <w:sz w:val="26"/>
          <w:szCs w:val="26"/>
        </w:rPr>
        <w:t>, a także</w:t>
      </w:r>
    </w:p>
    <w:p w:rsidR="00873E09" w:rsidRPr="00D94797" w:rsidRDefault="00873E09" w:rsidP="00E566E5">
      <w:pPr>
        <w:spacing w:line="360" w:lineRule="auto"/>
        <w:ind w:left="284" w:hanging="284"/>
        <w:jc w:val="both"/>
        <w:rPr>
          <w:color w:val="000000"/>
          <w:sz w:val="26"/>
          <w:szCs w:val="26"/>
        </w:rPr>
      </w:pPr>
      <w:r w:rsidRPr="00D94797">
        <w:rPr>
          <w:color w:val="000000"/>
          <w:sz w:val="26"/>
          <w:szCs w:val="26"/>
        </w:rPr>
        <w:t xml:space="preserve">integrację osób </w:t>
      </w:r>
      <w:r w:rsidR="001537B4" w:rsidRPr="00D94797">
        <w:rPr>
          <w:color w:val="000000"/>
          <w:sz w:val="26"/>
          <w:szCs w:val="26"/>
        </w:rPr>
        <w:t xml:space="preserve">niepełnosprawnych w ramach której realizujemy projekt </w:t>
      </w:r>
    </w:p>
    <w:p w:rsidR="00635661" w:rsidRPr="00D94797" w:rsidRDefault="001537B4" w:rsidP="00E566E5">
      <w:pPr>
        <w:spacing w:line="360" w:lineRule="auto"/>
        <w:ind w:left="284" w:hanging="284"/>
        <w:jc w:val="both"/>
        <w:rPr>
          <w:color w:val="000000"/>
          <w:sz w:val="26"/>
          <w:szCs w:val="26"/>
        </w:rPr>
      </w:pPr>
      <w:r w:rsidRPr="00D94797">
        <w:rPr>
          <w:color w:val="000000"/>
          <w:sz w:val="26"/>
          <w:szCs w:val="26"/>
        </w:rPr>
        <w:t>„Uwolnić Skowronka”</w:t>
      </w:r>
      <w:r w:rsidR="00873E09" w:rsidRPr="00D94797">
        <w:rPr>
          <w:color w:val="000000"/>
          <w:sz w:val="26"/>
          <w:szCs w:val="26"/>
        </w:rPr>
        <w:t xml:space="preserve"> dla </w:t>
      </w:r>
      <w:r w:rsidRPr="00D94797">
        <w:rPr>
          <w:color w:val="000000"/>
          <w:sz w:val="26"/>
          <w:szCs w:val="26"/>
        </w:rPr>
        <w:t>osób z niepełnosprawnością ruchową.</w:t>
      </w:r>
    </w:p>
    <w:p w:rsidR="001537B4" w:rsidRPr="00D94797" w:rsidRDefault="001537B4" w:rsidP="00E566E5">
      <w:pPr>
        <w:spacing w:line="360" w:lineRule="auto"/>
        <w:ind w:left="284" w:hanging="284"/>
        <w:jc w:val="both"/>
        <w:rPr>
          <w:color w:val="000000"/>
          <w:sz w:val="26"/>
          <w:szCs w:val="26"/>
        </w:rPr>
      </w:pPr>
      <w:r w:rsidRPr="00D94797">
        <w:rPr>
          <w:color w:val="000000"/>
          <w:sz w:val="26"/>
          <w:szCs w:val="26"/>
        </w:rPr>
        <w:t>Od września 2018 roku Fundacja realizuje Obywatelski Projekt „Radosne Dzieci –</w:t>
      </w:r>
    </w:p>
    <w:p w:rsidR="00635661" w:rsidRPr="00D94797" w:rsidRDefault="001537B4" w:rsidP="00E566E5">
      <w:pPr>
        <w:spacing w:line="360" w:lineRule="auto"/>
        <w:jc w:val="both"/>
        <w:rPr>
          <w:color w:val="000000"/>
          <w:sz w:val="26"/>
          <w:szCs w:val="26"/>
        </w:rPr>
      </w:pPr>
      <w:r w:rsidRPr="00D94797">
        <w:rPr>
          <w:color w:val="000000"/>
          <w:sz w:val="26"/>
          <w:szCs w:val="26"/>
        </w:rPr>
        <w:t xml:space="preserve">Zdrowe Dzieci”, który polega na </w:t>
      </w:r>
      <w:r w:rsidR="00E566E5">
        <w:rPr>
          <w:color w:val="000000"/>
          <w:sz w:val="26"/>
          <w:szCs w:val="26"/>
        </w:rPr>
        <w:t xml:space="preserve"> rocznym </w:t>
      </w:r>
      <w:r w:rsidRPr="00D94797">
        <w:rPr>
          <w:color w:val="000000"/>
          <w:sz w:val="26"/>
          <w:szCs w:val="26"/>
        </w:rPr>
        <w:t>finansowani</w:t>
      </w:r>
      <w:r w:rsidR="00E566E5">
        <w:rPr>
          <w:color w:val="000000"/>
          <w:sz w:val="26"/>
          <w:szCs w:val="26"/>
        </w:rPr>
        <w:t>u przez darczyńców rehabilitacji</w:t>
      </w:r>
      <w:r w:rsidRPr="00D94797">
        <w:rPr>
          <w:color w:val="000000"/>
          <w:sz w:val="26"/>
          <w:szCs w:val="26"/>
        </w:rPr>
        <w:t xml:space="preserve"> dzieci</w:t>
      </w:r>
      <w:r w:rsidR="00E566E5">
        <w:rPr>
          <w:color w:val="000000"/>
          <w:sz w:val="26"/>
          <w:szCs w:val="26"/>
        </w:rPr>
        <w:t xml:space="preserve"> niepełnosprawnych.</w:t>
      </w:r>
      <w:r w:rsidRPr="00D94797">
        <w:rPr>
          <w:color w:val="000000"/>
          <w:sz w:val="26"/>
          <w:szCs w:val="26"/>
        </w:rPr>
        <w:t xml:space="preserve"> </w:t>
      </w:r>
    </w:p>
    <w:p w:rsidR="00873E09" w:rsidRPr="00D94797" w:rsidRDefault="00873E09" w:rsidP="00635661">
      <w:pPr>
        <w:spacing w:line="360" w:lineRule="auto"/>
        <w:ind w:left="284" w:hanging="284"/>
        <w:jc w:val="both"/>
        <w:rPr>
          <w:color w:val="000000"/>
          <w:sz w:val="26"/>
          <w:szCs w:val="26"/>
        </w:rPr>
      </w:pPr>
    </w:p>
    <w:p w:rsidR="00635661" w:rsidRPr="00D94797" w:rsidRDefault="00635661" w:rsidP="00635661">
      <w:pPr>
        <w:spacing w:line="360" w:lineRule="auto"/>
        <w:ind w:left="284" w:hanging="284"/>
        <w:jc w:val="both"/>
        <w:rPr>
          <w:b/>
          <w:color w:val="000000"/>
          <w:sz w:val="26"/>
          <w:szCs w:val="26"/>
        </w:rPr>
      </w:pPr>
      <w:r w:rsidRPr="00D94797">
        <w:rPr>
          <w:b/>
          <w:color w:val="000000"/>
          <w:sz w:val="26"/>
          <w:szCs w:val="26"/>
        </w:rPr>
        <w:t>7. Centrum Integracji Społecznej.</w:t>
      </w:r>
    </w:p>
    <w:p w:rsidR="00635661" w:rsidRPr="00D94797" w:rsidRDefault="00635661" w:rsidP="00635661">
      <w:pPr>
        <w:spacing w:line="360" w:lineRule="auto"/>
        <w:ind w:left="284" w:hanging="284"/>
        <w:jc w:val="both"/>
        <w:rPr>
          <w:color w:val="000000"/>
          <w:sz w:val="26"/>
          <w:szCs w:val="26"/>
        </w:rPr>
      </w:pPr>
      <w:r w:rsidRPr="00D94797">
        <w:rPr>
          <w:color w:val="000000"/>
          <w:sz w:val="26"/>
          <w:szCs w:val="26"/>
        </w:rPr>
        <w:t>Dnia 18.03.2016r. decyzją Wojewody Wielkopolskiego został nadany Fundacji Status</w:t>
      </w:r>
    </w:p>
    <w:p w:rsidR="00873E09" w:rsidRPr="00D94797" w:rsidRDefault="00635661" w:rsidP="00873E09">
      <w:pPr>
        <w:spacing w:line="360" w:lineRule="auto"/>
        <w:ind w:left="284" w:hanging="284"/>
        <w:jc w:val="both"/>
        <w:rPr>
          <w:color w:val="000000"/>
          <w:sz w:val="26"/>
          <w:szCs w:val="26"/>
        </w:rPr>
      </w:pPr>
      <w:r w:rsidRPr="00D94797">
        <w:rPr>
          <w:color w:val="000000"/>
          <w:sz w:val="26"/>
          <w:szCs w:val="26"/>
        </w:rPr>
        <w:t xml:space="preserve">Centrum Integracji Społecznej na okres od 25.01.2016r. do 24.01.2021r. </w:t>
      </w:r>
    </w:p>
    <w:p w:rsidR="00873E09" w:rsidRPr="00D94797" w:rsidRDefault="00873E09" w:rsidP="00635661">
      <w:pPr>
        <w:spacing w:line="360" w:lineRule="auto"/>
        <w:ind w:left="284" w:hanging="284"/>
        <w:jc w:val="both"/>
        <w:rPr>
          <w:color w:val="000000"/>
          <w:sz w:val="26"/>
          <w:szCs w:val="26"/>
        </w:rPr>
      </w:pPr>
      <w:r w:rsidRPr="00D94797">
        <w:rPr>
          <w:color w:val="000000"/>
          <w:sz w:val="26"/>
          <w:szCs w:val="26"/>
        </w:rPr>
        <w:t xml:space="preserve">Od początku </w:t>
      </w:r>
      <w:r w:rsidR="00635661" w:rsidRPr="00D94797">
        <w:rPr>
          <w:color w:val="000000"/>
          <w:sz w:val="26"/>
          <w:szCs w:val="26"/>
        </w:rPr>
        <w:t>działal</w:t>
      </w:r>
      <w:r w:rsidRPr="00D94797">
        <w:rPr>
          <w:color w:val="000000"/>
          <w:sz w:val="26"/>
          <w:szCs w:val="26"/>
        </w:rPr>
        <w:t>ności CIS skierowane zostały 55 osób</w:t>
      </w:r>
      <w:r w:rsidR="00635661" w:rsidRPr="00D94797">
        <w:rPr>
          <w:color w:val="000000"/>
          <w:sz w:val="26"/>
          <w:szCs w:val="26"/>
        </w:rPr>
        <w:t>, śr</w:t>
      </w:r>
      <w:r w:rsidRPr="00D94797">
        <w:rPr>
          <w:color w:val="000000"/>
          <w:sz w:val="26"/>
          <w:szCs w:val="26"/>
        </w:rPr>
        <w:t>ednio około 15 osób</w:t>
      </w:r>
    </w:p>
    <w:p w:rsidR="00635661" w:rsidRPr="00D94797" w:rsidRDefault="00873E09" w:rsidP="00635661">
      <w:pPr>
        <w:spacing w:line="360" w:lineRule="auto"/>
        <w:ind w:left="284" w:hanging="284"/>
        <w:jc w:val="both"/>
        <w:rPr>
          <w:color w:val="000000"/>
          <w:sz w:val="26"/>
          <w:szCs w:val="26"/>
        </w:rPr>
      </w:pPr>
      <w:r w:rsidRPr="00D94797">
        <w:rPr>
          <w:color w:val="000000"/>
          <w:sz w:val="26"/>
          <w:szCs w:val="26"/>
        </w:rPr>
        <w:lastRenderedPageBreak/>
        <w:t xml:space="preserve">miesięcznie </w:t>
      </w:r>
      <w:r w:rsidR="00635661" w:rsidRPr="00D94797">
        <w:rPr>
          <w:color w:val="000000"/>
          <w:sz w:val="26"/>
          <w:szCs w:val="26"/>
        </w:rPr>
        <w:t>uczestniczyło w zajęciach.</w:t>
      </w:r>
    </w:p>
    <w:p w:rsidR="00635661" w:rsidRPr="00D94797" w:rsidRDefault="00635661" w:rsidP="00635661">
      <w:pPr>
        <w:spacing w:line="360" w:lineRule="auto"/>
        <w:ind w:left="284" w:hanging="284"/>
        <w:jc w:val="both"/>
        <w:rPr>
          <w:rFonts w:eastAsia="Times New Roman"/>
          <w:color w:val="000000"/>
          <w:sz w:val="26"/>
          <w:szCs w:val="26"/>
        </w:rPr>
      </w:pPr>
      <w:r w:rsidRPr="00D94797">
        <w:rPr>
          <w:rFonts w:eastAsia="Times New Roman"/>
          <w:color w:val="000000"/>
          <w:sz w:val="26"/>
          <w:szCs w:val="26"/>
        </w:rPr>
        <w:t>Uczestnicy CIS kształtują i wzmacniają nawyki pracy oraz dążenie do kształtowania</w:t>
      </w:r>
    </w:p>
    <w:p w:rsidR="00635661" w:rsidRPr="00D94797" w:rsidRDefault="00635661" w:rsidP="00635661">
      <w:pPr>
        <w:spacing w:line="360" w:lineRule="auto"/>
        <w:ind w:left="284" w:hanging="284"/>
        <w:jc w:val="both"/>
        <w:rPr>
          <w:rFonts w:eastAsia="Times New Roman"/>
          <w:color w:val="000000"/>
          <w:sz w:val="26"/>
          <w:szCs w:val="26"/>
        </w:rPr>
      </w:pPr>
      <w:r w:rsidRPr="00D94797">
        <w:rPr>
          <w:rFonts w:eastAsia="Times New Roman"/>
          <w:color w:val="000000"/>
          <w:sz w:val="26"/>
          <w:szCs w:val="26"/>
        </w:rPr>
        <w:t>aktywnej i odpowiedzialnej postawy życiowej, aby własnym staraniem osiągnąć</w:t>
      </w:r>
    </w:p>
    <w:p w:rsidR="009C33C4" w:rsidRPr="00D94797" w:rsidRDefault="00635661" w:rsidP="00635661">
      <w:pPr>
        <w:spacing w:line="360" w:lineRule="auto"/>
        <w:ind w:left="284" w:hanging="284"/>
        <w:jc w:val="both"/>
        <w:rPr>
          <w:sz w:val="26"/>
          <w:szCs w:val="26"/>
        </w:rPr>
      </w:pPr>
      <w:r w:rsidRPr="00D94797">
        <w:rPr>
          <w:rFonts w:eastAsia="Times New Roman"/>
          <w:color w:val="000000"/>
          <w:sz w:val="26"/>
          <w:szCs w:val="26"/>
        </w:rPr>
        <w:t>samodzielność ekonomiczną.</w:t>
      </w:r>
      <w:r w:rsidR="009C33C4" w:rsidRPr="00D94797">
        <w:rPr>
          <w:sz w:val="26"/>
          <w:szCs w:val="26"/>
        </w:rPr>
        <w:t xml:space="preserve"> </w:t>
      </w:r>
    </w:p>
    <w:p w:rsidR="009C33C4" w:rsidRPr="00D94797" w:rsidRDefault="009C33C4" w:rsidP="009C33C4">
      <w:pPr>
        <w:spacing w:line="360" w:lineRule="auto"/>
        <w:ind w:left="284" w:hanging="284"/>
        <w:rPr>
          <w:sz w:val="26"/>
          <w:szCs w:val="26"/>
        </w:rPr>
      </w:pPr>
      <w:r w:rsidRPr="00D94797">
        <w:rPr>
          <w:sz w:val="26"/>
          <w:szCs w:val="26"/>
        </w:rPr>
        <w:t xml:space="preserve">W ramach reintegracji zawodowej prowadzone są dwa warsztaty:           </w:t>
      </w:r>
    </w:p>
    <w:p w:rsidR="009C33C4" w:rsidRPr="00D94797" w:rsidRDefault="009C33C4" w:rsidP="009C33C4">
      <w:pPr>
        <w:spacing w:line="360" w:lineRule="auto"/>
        <w:ind w:left="284" w:hanging="284"/>
        <w:rPr>
          <w:sz w:val="26"/>
          <w:szCs w:val="26"/>
        </w:rPr>
      </w:pPr>
      <w:r w:rsidRPr="00D94797">
        <w:rPr>
          <w:sz w:val="26"/>
          <w:szCs w:val="26"/>
        </w:rPr>
        <w:t>stolarsko – budowlany i porządkowy. Uczestnicy odbywają praktyczną naukę zawodu</w:t>
      </w:r>
    </w:p>
    <w:p w:rsidR="009C33C4" w:rsidRPr="00D94797" w:rsidRDefault="009C33C4" w:rsidP="009C33C4">
      <w:pPr>
        <w:spacing w:line="360" w:lineRule="auto"/>
        <w:ind w:left="284" w:hanging="284"/>
        <w:rPr>
          <w:sz w:val="26"/>
          <w:szCs w:val="26"/>
        </w:rPr>
      </w:pPr>
      <w:r w:rsidRPr="00D94797">
        <w:rPr>
          <w:sz w:val="26"/>
          <w:szCs w:val="26"/>
        </w:rPr>
        <w:t>nabywając nowych umiejętności u Pracodawców.</w:t>
      </w:r>
    </w:p>
    <w:p w:rsidR="009C33C4" w:rsidRPr="00D94797" w:rsidRDefault="009C33C4" w:rsidP="009C33C4">
      <w:pPr>
        <w:spacing w:line="360" w:lineRule="auto"/>
        <w:ind w:left="284" w:hanging="284"/>
        <w:rPr>
          <w:sz w:val="26"/>
          <w:szCs w:val="26"/>
        </w:rPr>
      </w:pPr>
      <w:r w:rsidRPr="00D94797">
        <w:rPr>
          <w:sz w:val="26"/>
          <w:szCs w:val="26"/>
        </w:rPr>
        <w:t xml:space="preserve">Uczestnicy CIS oprócz możliwości doskonalenia umiejętności zawodowych                           </w:t>
      </w:r>
    </w:p>
    <w:p w:rsidR="009C33C4" w:rsidRPr="00D94797" w:rsidRDefault="009C33C4" w:rsidP="009C33C4">
      <w:pPr>
        <w:spacing w:line="360" w:lineRule="auto"/>
        <w:ind w:left="284" w:hanging="284"/>
        <w:rPr>
          <w:sz w:val="26"/>
          <w:szCs w:val="26"/>
        </w:rPr>
      </w:pPr>
      <w:r w:rsidRPr="00D94797">
        <w:rPr>
          <w:sz w:val="26"/>
          <w:szCs w:val="26"/>
        </w:rPr>
        <w:t>w warsztatach i u poszczególnych pracodawców, korzystają z programu</w:t>
      </w:r>
    </w:p>
    <w:p w:rsidR="00BB69FB" w:rsidRPr="00D94797" w:rsidRDefault="009C33C4" w:rsidP="009C33C4">
      <w:pPr>
        <w:spacing w:line="360" w:lineRule="auto"/>
        <w:ind w:left="284" w:hanging="284"/>
        <w:rPr>
          <w:sz w:val="26"/>
          <w:szCs w:val="26"/>
        </w:rPr>
      </w:pPr>
      <w:r w:rsidRPr="00D94797">
        <w:rPr>
          <w:sz w:val="26"/>
          <w:szCs w:val="26"/>
        </w:rPr>
        <w:t>reintegracji społecznej w  ramach której</w:t>
      </w:r>
      <w:r w:rsidR="00BB69FB" w:rsidRPr="00D94797">
        <w:rPr>
          <w:sz w:val="26"/>
          <w:szCs w:val="26"/>
        </w:rPr>
        <w:t xml:space="preserve"> odbywają się: </w:t>
      </w:r>
    </w:p>
    <w:p w:rsidR="00BB69FB" w:rsidRPr="00D94797" w:rsidRDefault="009C33C4" w:rsidP="009C33C4">
      <w:pPr>
        <w:spacing w:line="360" w:lineRule="auto"/>
        <w:ind w:left="284" w:hanging="284"/>
        <w:rPr>
          <w:sz w:val="26"/>
          <w:szCs w:val="26"/>
        </w:rPr>
      </w:pPr>
      <w:r w:rsidRPr="00D94797">
        <w:rPr>
          <w:sz w:val="26"/>
          <w:szCs w:val="26"/>
        </w:rPr>
        <w:t>- szk</w:t>
      </w:r>
      <w:r w:rsidR="00BB69FB" w:rsidRPr="00D94797">
        <w:rPr>
          <w:sz w:val="26"/>
          <w:szCs w:val="26"/>
        </w:rPr>
        <w:t>olenia m.in. z edukacji ogólnej</w:t>
      </w:r>
    </w:p>
    <w:p w:rsidR="00BB69FB" w:rsidRPr="00D94797" w:rsidRDefault="00BB69FB" w:rsidP="009C33C4">
      <w:pPr>
        <w:spacing w:line="360" w:lineRule="auto"/>
        <w:ind w:left="284" w:hanging="284"/>
        <w:rPr>
          <w:sz w:val="26"/>
          <w:szCs w:val="26"/>
        </w:rPr>
      </w:pPr>
      <w:r w:rsidRPr="00D94797">
        <w:rPr>
          <w:sz w:val="26"/>
          <w:szCs w:val="26"/>
        </w:rPr>
        <w:t>- doradztwo zawodowe</w:t>
      </w:r>
    </w:p>
    <w:p w:rsidR="00BB69FB" w:rsidRPr="00D94797" w:rsidRDefault="009C33C4" w:rsidP="009C33C4">
      <w:pPr>
        <w:spacing w:line="360" w:lineRule="auto"/>
        <w:ind w:left="284" w:hanging="284"/>
        <w:rPr>
          <w:sz w:val="26"/>
          <w:szCs w:val="26"/>
        </w:rPr>
      </w:pPr>
      <w:r w:rsidRPr="00D94797">
        <w:rPr>
          <w:sz w:val="26"/>
          <w:szCs w:val="26"/>
        </w:rPr>
        <w:t>- warsztaty motywacyjne grupowe oraz</w:t>
      </w:r>
      <w:r w:rsidR="00BB69FB" w:rsidRPr="00D94797">
        <w:rPr>
          <w:sz w:val="26"/>
          <w:szCs w:val="26"/>
        </w:rPr>
        <w:t xml:space="preserve"> indywidulane</w:t>
      </w:r>
    </w:p>
    <w:p w:rsidR="00BB69FB" w:rsidRPr="00D94797" w:rsidRDefault="009C33C4" w:rsidP="009C33C4">
      <w:pPr>
        <w:spacing w:line="360" w:lineRule="auto"/>
        <w:ind w:left="284" w:hanging="284"/>
        <w:rPr>
          <w:sz w:val="26"/>
          <w:szCs w:val="26"/>
        </w:rPr>
      </w:pPr>
      <w:r w:rsidRPr="00D94797">
        <w:rPr>
          <w:sz w:val="26"/>
          <w:szCs w:val="26"/>
        </w:rPr>
        <w:t>- warsztaty</w:t>
      </w:r>
      <w:r w:rsidR="00BB69FB" w:rsidRPr="00D94797">
        <w:rPr>
          <w:sz w:val="26"/>
          <w:szCs w:val="26"/>
        </w:rPr>
        <w:t xml:space="preserve"> terapeutyczne</w:t>
      </w:r>
    </w:p>
    <w:p w:rsidR="00BB69FB" w:rsidRPr="00D94797" w:rsidRDefault="009C33C4" w:rsidP="009C33C4">
      <w:pPr>
        <w:spacing w:line="360" w:lineRule="auto"/>
        <w:ind w:left="284" w:hanging="284"/>
        <w:rPr>
          <w:sz w:val="26"/>
          <w:szCs w:val="26"/>
        </w:rPr>
      </w:pPr>
      <w:r w:rsidRPr="00D94797">
        <w:rPr>
          <w:sz w:val="26"/>
          <w:szCs w:val="26"/>
        </w:rPr>
        <w:t>W walc</w:t>
      </w:r>
      <w:r w:rsidR="00BB69FB" w:rsidRPr="00D94797">
        <w:rPr>
          <w:sz w:val="26"/>
          <w:szCs w:val="26"/>
        </w:rPr>
        <w:t xml:space="preserve">e z uzależnieniem odbyły się : </w:t>
      </w:r>
    </w:p>
    <w:p w:rsidR="00BB69FB" w:rsidRPr="00D94797" w:rsidRDefault="00BB69FB" w:rsidP="009C33C4">
      <w:pPr>
        <w:spacing w:line="360" w:lineRule="auto"/>
        <w:ind w:left="284" w:hanging="284"/>
        <w:rPr>
          <w:sz w:val="26"/>
          <w:szCs w:val="26"/>
        </w:rPr>
      </w:pPr>
      <w:r w:rsidRPr="00D94797">
        <w:rPr>
          <w:sz w:val="26"/>
          <w:szCs w:val="26"/>
        </w:rPr>
        <w:t>- treningi interpersonalne</w:t>
      </w:r>
    </w:p>
    <w:p w:rsidR="0097456F" w:rsidRPr="00D94797" w:rsidRDefault="009C33C4" w:rsidP="009C33C4">
      <w:pPr>
        <w:spacing w:line="360" w:lineRule="auto"/>
        <w:ind w:left="284" w:hanging="284"/>
        <w:rPr>
          <w:sz w:val="26"/>
          <w:szCs w:val="26"/>
        </w:rPr>
      </w:pPr>
      <w:r w:rsidRPr="00D94797">
        <w:rPr>
          <w:sz w:val="26"/>
          <w:szCs w:val="26"/>
        </w:rPr>
        <w:t>- wyjazdy studyjne w tym 2 dniowy wyjaz</w:t>
      </w:r>
      <w:r w:rsidR="00BB69FB" w:rsidRPr="00D94797">
        <w:rPr>
          <w:sz w:val="26"/>
          <w:szCs w:val="26"/>
        </w:rPr>
        <w:t xml:space="preserve">d studyjny do wspólnot Fundacji </w:t>
      </w:r>
      <w:r w:rsidRPr="00D94797">
        <w:rPr>
          <w:sz w:val="26"/>
          <w:szCs w:val="26"/>
        </w:rPr>
        <w:t>„BARKA:</w:t>
      </w:r>
    </w:p>
    <w:p w:rsidR="0097456F" w:rsidRPr="00D94797" w:rsidRDefault="009C33C4" w:rsidP="009C33C4">
      <w:pPr>
        <w:spacing w:line="360" w:lineRule="auto"/>
        <w:ind w:left="284" w:hanging="284"/>
        <w:rPr>
          <w:sz w:val="26"/>
          <w:szCs w:val="26"/>
        </w:rPr>
      </w:pPr>
      <w:r w:rsidRPr="00D94797">
        <w:rPr>
          <w:sz w:val="26"/>
          <w:szCs w:val="26"/>
        </w:rPr>
        <w:t xml:space="preserve">- cykliczne spotkania z P. Barbarą Sadowską w ramach edukacji podtrzymania życia </w:t>
      </w:r>
    </w:p>
    <w:p w:rsidR="009C33C4" w:rsidRPr="00D94797" w:rsidRDefault="0097456F" w:rsidP="009C33C4">
      <w:pPr>
        <w:spacing w:line="360" w:lineRule="auto"/>
        <w:ind w:left="284" w:hanging="284"/>
        <w:rPr>
          <w:sz w:val="26"/>
          <w:szCs w:val="26"/>
        </w:rPr>
      </w:pPr>
      <w:r w:rsidRPr="00D94797">
        <w:rPr>
          <w:sz w:val="26"/>
          <w:szCs w:val="26"/>
        </w:rPr>
        <w:t xml:space="preserve">w </w:t>
      </w:r>
      <w:r w:rsidR="009C33C4" w:rsidRPr="00D94797">
        <w:rPr>
          <w:sz w:val="26"/>
          <w:szCs w:val="26"/>
        </w:rPr>
        <w:t xml:space="preserve">trzeźwości. </w:t>
      </w:r>
    </w:p>
    <w:p w:rsidR="009C33C4" w:rsidRPr="00D94797" w:rsidRDefault="009C33C4" w:rsidP="009C33C4">
      <w:pPr>
        <w:spacing w:line="360" w:lineRule="auto"/>
        <w:ind w:left="284" w:hanging="284"/>
        <w:rPr>
          <w:sz w:val="26"/>
          <w:szCs w:val="26"/>
        </w:rPr>
      </w:pPr>
      <w:r w:rsidRPr="00D94797">
        <w:rPr>
          <w:sz w:val="26"/>
          <w:szCs w:val="26"/>
        </w:rPr>
        <w:t>W 2018 roku miały miejsca Wyjazdy edukacyjno- integracyjne: 3 dniowy</w:t>
      </w:r>
    </w:p>
    <w:p w:rsidR="009C33C4" w:rsidRPr="00D94797" w:rsidRDefault="009C33C4" w:rsidP="009C33C4">
      <w:pPr>
        <w:spacing w:line="360" w:lineRule="auto"/>
        <w:ind w:left="284" w:hanging="284"/>
        <w:rPr>
          <w:sz w:val="26"/>
          <w:szCs w:val="26"/>
        </w:rPr>
      </w:pPr>
      <w:r w:rsidRPr="00D94797">
        <w:rPr>
          <w:sz w:val="26"/>
          <w:szCs w:val="26"/>
        </w:rPr>
        <w:t>wyjazd do Warszawy ( połączony z wizytami w CIS  i wspólnotach oraz</w:t>
      </w:r>
    </w:p>
    <w:p w:rsidR="00635661" w:rsidRPr="00D94797" w:rsidRDefault="009C33C4" w:rsidP="009C33C4">
      <w:pPr>
        <w:spacing w:line="360" w:lineRule="auto"/>
        <w:ind w:left="284" w:hanging="284"/>
        <w:rPr>
          <w:b/>
          <w:color w:val="000000"/>
          <w:sz w:val="26"/>
          <w:szCs w:val="26"/>
        </w:rPr>
      </w:pPr>
      <w:r w:rsidRPr="00D94797">
        <w:rPr>
          <w:sz w:val="26"/>
          <w:szCs w:val="26"/>
        </w:rPr>
        <w:t>zwiedzaniem Warszawy ) oraz Piknik Integracyjny w Chudobczycach</w:t>
      </w:r>
      <w:r w:rsidR="00FB138C" w:rsidRPr="00D94797">
        <w:rPr>
          <w:sz w:val="26"/>
          <w:szCs w:val="26"/>
        </w:rPr>
        <w:t>.</w:t>
      </w:r>
    </w:p>
    <w:p w:rsidR="0097456F" w:rsidRPr="00D94797" w:rsidRDefault="00635661" w:rsidP="00635661">
      <w:pPr>
        <w:spacing w:line="360" w:lineRule="auto"/>
        <w:ind w:left="284" w:hanging="284"/>
        <w:jc w:val="both"/>
        <w:rPr>
          <w:rFonts w:eastAsia="Times New Roman"/>
          <w:color w:val="000000"/>
          <w:sz w:val="26"/>
          <w:szCs w:val="26"/>
        </w:rPr>
      </w:pPr>
      <w:r w:rsidRPr="00D94797">
        <w:rPr>
          <w:rFonts w:eastAsia="Times New Roman"/>
          <w:color w:val="000000"/>
          <w:sz w:val="26"/>
          <w:szCs w:val="26"/>
        </w:rPr>
        <w:t xml:space="preserve">Centrum podczas </w:t>
      </w:r>
      <w:r w:rsidR="00BB69FB" w:rsidRPr="00D94797">
        <w:rPr>
          <w:rFonts w:eastAsia="Times New Roman"/>
          <w:color w:val="000000"/>
          <w:sz w:val="26"/>
          <w:szCs w:val="26"/>
        </w:rPr>
        <w:t>dwuletniej</w:t>
      </w:r>
      <w:r w:rsidRPr="00D94797">
        <w:rPr>
          <w:rFonts w:eastAsia="Times New Roman"/>
          <w:color w:val="000000"/>
          <w:sz w:val="26"/>
          <w:szCs w:val="26"/>
        </w:rPr>
        <w:t xml:space="preserve"> działalności </w:t>
      </w:r>
      <w:r w:rsidR="0097456F" w:rsidRPr="00D94797">
        <w:rPr>
          <w:rFonts w:eastAsia="Times New Roman"/>
          <w:color w:val="000000"/>
          <w:sz w:val="26"/>
          <w:szCs w:val="26"/>
        </w:rPr>
        <w:t xml:space="preserve">Centrum </w:t>
      </w:r>
      <w:r w:rsidRPr="00D94797">
        <w:rPr>
          <w:rFonts w:eastAsia="Times New Roman"/>
          <w:color w:val="000000"/>
          <w:sz w:val="26"/>
          <w:szCs w:val="26"/>
        </w:rPr>
        <w:t>o</w:t>
      </w:r>
      <w:r w:rsidR="00BB69FB" w:rsidRPr="00D94797">
        <w:rPr>
          <w:rFonts w:eastAsia="Times New Roman"/>
          <w:color w:val="000000"/>
          <w:sz w:val="26"/>
          <w:szCs w:val="26"/>
        </w:rPr>
        <w:t xml:space="preserve">siągnęło </w:t>
      </w:r>
      <w:r w:rsidR="00FB138C" w:rsidRPr="00D94797">
        <w:rPr>
          <w:rFonts w:eastAsia="Times New Roman"/>
          <w:color w:val="000000"/>
          <w:sz w:val="26"/>
          <w:szCs w:val="26"/>
        </w:rPr>
        <w:t>sukces</w:t>
      </w:r>
      <w:r w:rsidR="0097456F" w:rsidRPr="00D94797">
        <w:rPr>
          <w:rFonts w:eastAsia="Times New Roman"/>
          <w:color w:val="000000"/>
          <w:sz w:val="26"/>
          <w:szCs w:val="26"/>
        </w:rPr>
        <w:t xml:space="preserve"> - </w:t>
      </w:r>
      <w:r w:rsidR="00BB69FB" w:rsidRPr="00D94797">
        <w:rPr>
          <w:rFonts w:eastAsia="Times New Roman"/>
          <w:color w:val="000000"/>
          <w:sz w:val="26"/>
          <w:szCs w:val="26"/>
        </w:rPr>
        <w:t xml:space="preserve"> 10</w:t>
      </w:r>
      <w:r w:rsidR="0097456F" w:rsidRPr="00D94797">
        <w:rPr>
          <w:rFonts w:eastAsia="Times New Roman"/>
          <w:color w:val="000000"/>
          <w:sz w:val="26"/>
          <w:szCs w:val="26"/>
        </w:rPr>
        <w:t xml:space="preserve"> osób</w:t>
      </w:r>
    </w:p>
    <w:p w:rsidR="00635661" w:rsidRPr="00D94797" w:rsidRDefault="0097456F" w:rsidP="00635661">
      <w:pPr>
        <w:spacing w:line="360" w:lineRule="auto"/>
        <w:ind w:left="284" w:hanging="284"/>
        <w:jc w:val="both"/>
        <w:rPr>
          <w:rFonts w:eastAsia="Times New Roman"/>
          <w:color w:val="000000"/>
          <w:sz w:val="26"/>
          <w:szCs w:val="26"/>
        </w:rPr>
      </w:pPr>
      <w:r w:rsidRPr="00D94797">
        <w:rPr>
          <w:rFonts w:eastAsia="Times New Roman"/>
          <w:color w:val="000000"/>
          <w:sz w:val="26"/>
          <w:szCs w:val="26"/>
        </w:rPr>
        <w:t xml:space="preserve">podjęło </w:t>
      </w:r>
      <w:r w:rsidR="00635661" w:rsidRPr="00D94797">
        <w:rPr>
          <w:rFonts w:eastAsia="Times New Roman"/>
          <w:color w:val="000000"/>
          <w:sz w:val="26"/>
          <w:szCs w:val="26"/>
        </w:rPr>
        <w:t>zatrudnienie na umowę o pracę.</w:t>
      </w:r>
    </w:p>
    <w:p w:rsidR="00FB138C" w:rsidRPr="00D94797" w:rsidRDefault="00FB138C" w:rsidP="00635661">
      <w:pPr>
        <w:spacing w:line="360" w:lineRule="auto"/>
        <w:ind w:left="284" w:hanging="284"/>
        <w:jc w:val="both"/>
        <w:rPr>
          <w:rFonts w:eastAsia="Times New Roman"/>
          <w:color w:val="000000"/>
          <w:sz w:val="26"/>
          <w:szCs w:val="26"/>
        </w:rPr>
      </w:pPr>
    </w:p>
    <w:p w:rsidR="00FB138C" w:rsidRPr="00D94797" w:rsidRDefault="00FB138C" w:rsidP="00635661">
      <w:pPr>
        <w:spacing w:line="360" w:lineRule="auto"/>
        <w:ind w:left="284" w:hanging="284"/>
        <w:jc w:val="both"/>
        <w:rPr>
          <w:rFonts w:eastAsia="Times New Roman"/>
          <w:b/>
          <w:color w:val="000000"/>
          <w:sz w:val="26"/>
          <w:szCs w:val="26"/>
        </w:rPr>
      </w:pPr>
      <w:r w:rsidRPr="00D94797">
        <w:rPr>
          <w:rFonts w:eastAsia="Times New Roman"/>
          <w:b/>
          <w:color w:val="000000"/>
          <w:sz w:val="26"/>
          <w:szCs w:val="26"/>
        </w:rPr>
        <w:t>IV. Podjęte Uchwały przez Fundację.</w:t>
      </w:r>
    </w:p>
    <w:p w:rsidR="00635661" w:rsidRPr="00D94797" w:rsidRDefault="00FB138C" w:rsidP="00635661">
      <w:pPr>
        <w:spacing w:line="360" w:lineRule="auto"/>
        <w:jc w:val="both"/>
        <w:rPr>
          <w:color w:val="000000"/>
          <w:sz w:val="26"/>
          <w:szCs w:val="26"/>
        </w:rPr>
      </w:pPr>
      <w:r w:rsidRPr="00D94797">
        <w:rPr>
          <w:color w:val="000000"/>
          <w:sz w:val="26"/>
          <w:szCs w:val="26"/>
        </w:rPr>
        <w:t>1/2018</w:t>
      </w:r>
      <w:r w:rsidR="005326B7">
        <w:rPr>
          <w:color w:val="000000"/>
          <w:sz w:val="26"/>
          <w:szCs w:val="26"/>
        </w:rPr>
        <w:tab/>
        <w:t xml:space="preserve"> </w:t>
      </w:r>
      <w:r w:rsidRPr="00D94797">
        <w:rPr>
          <w:color w:val="000000"/>
          <w:sz w:val="26"/>
          <w:szCs w:val="26"/>
        </w:rPr>
        <w:t>Uruchomienie warsztatu krawiecko- rękodzielniczego.</w:t>
      </w:r>
    </w:p>
    <w:p w:rsidR="00FB138C" w:rsidRPr="00D94797" w:rsidRDefault="00FB138C" w:rsidP="00635661">
      <w:pPr>
        <w:spacing w:line="360" w:lineRule="auto"/>
        <w:jc w:val="both"/>
        <w:rPr>
          <w:color w:val="000000"/>
          <w:sz w:val="26"/>
          <w:szCs w:val="26"/>
        </w:rPr>
      </w:pPr>
      <w:r w:rsidRPr="00D94797">
        <w:rPr>
          <w:color w:val="000000"/>
          <w:sz w:val="26"/>
          <w:szCs w:val="26"/>
        </w:rPr>
        <w:t>2/2018</w:t>
      </w:r>
      <w:r w:rsidR="005326B7">
        <w:rPr>
          <w:color w:val="000000"/>
          <w:sz w:val="26"/>
          <w:szCs w:val="26"/>
        </w:rPr>
        <w:tab/>
      </w:r>
      <w:r w:rsidRPr="00D94797">
        <w:rPr>
          <w:color w:val="000000"/>
          <w:sz w:val="26"/>
          <w:szCs w:val="26"/>
        </w:rPr>
        <w:t xml:space="preserve"> Nadanie logo CIS</w:t>
      </w:r>
      <w:r w:rsidR="00164995" w:rsidRPr="00D94797">
        <w:rPr>
          <w:color w:val="000000"/>
          <w:sz w:val="26"/>
          <w:szCs w:val="26"/>
        </w:rPr>
        <w:t>.</w:t>
      </w:r>
    </w:p>
    <w:p w:rsidR="00164995" w:rsidRPr="00D94797" w:rsidRDefault="00FB138C" w:rsidP="00635661">
      <w:pPr>
        <w:spacing w:line="360" w:lineRule="auto"/>
        <w:jc w:val="both"/>
        <w:rPr>
          <w:color w:val="000000"/>
          <w:sz w:val="26"/>
          <w:szCs w:val="26"/>
        </w:rPr>
      </w:pPr>
      <w:r w:rsidRPr="00D94797">
        <w:rPr>
          <w:color w:val="000000"/>
          <w:sz w:val="26"/>
          <w:szCs w:val="26"/>
        </w:rPr>
        <w:t xml:space="preserve">3/2018 </w:t>
      </w:r>
      <w:r w:rsidR="005326B7">
        <w:rPr>
          <w:color w:val="000000"/>
          <w:sz w:val="26"/>
          <w:szCs w:val="26"/>
        </w:rPr>
        <w:tab/>
      </w:r>
      <w:r w:rsidRPr="00D94797">
        <w:rPr>
          <w:color w:val="000000"/>
          <w:sz w:val="26"/>
          <w:szCs w:val="26"/>
        </w:rPr>
        <w:t>Przyjęcie sprawozdania z realizacji</w:t>
      </w:r>
      <w:r w:rsidR="00164995" w:rsidRPr="00D94797">
        <w:rPr>
          <w:color w:val="000000"/>
          <w:sz w:val="26"/>
          <w:szCs w:val="26"/>
        </w:rPr>
        <w:t xml:space="preserve"> planu pracy za rok 2017r.</w:t>
      </w:r>
    </w:p>
    <w:p w:rsidR="00164995" w:rsidRPr="00D94797" w:rsidRDefault="00164995" w:rsidP="00635661">
      <w:pPr>
        <w:spacing w:line="360" w:lineRule="auto"/>
        <w:jc w:val="both"/>
        <w:rPr>
          <w:color w:val="000000"/>
          <w:sz w:val="26"/>
          <w:szCs w:val="26"/>
        </w:rPr>
      </w:pPr>
      <w:r w:rsidRPr="00D94797">
        <w:rPr>
          <w:color w:val="000000"/>
          <w:sz w:val="26"/>
          <w:szCs w:val="26"/>
        </w:rPr>
        <w:t xml:space="preserve">4/2018 </w:t>
      </w:r>
      <w:r w:rsidR="005326B7">
        <w:rPr>
          <w:color w:val="000000"/>
          <w:sz w:val="26"/>
          <w:szCs w:val="26"/>
        </w:rPr>
        <w:tab/>
      </w:r>
      <w:r w:rsidRPr="00D94797">
        <w:rPr>
          <w:color w:val="000000"/>
          <w:sz w:val="26"/>
          <w:szCs w:val="26"/>
        </w:rPr>
        <w:t>Przyjęcie budżetu za rok 2017.</w:t>
      </w:r>
    </w:p>
    <w:p w:rsidR="00164995" w:rsidRPr="00D94797" w:rsidRDefault="00164995" w:rsidP="00635661">
      <w:pPr>
        <w:spacing w:line="360" w:lineRule="auto"/>
        <w:jc w:val="both"/>
        <w:rPr>
          <w:color w:val="000000"/>
          <w:sz w:val="26"/>
          <w:szCs w:val="26"/>
        </w:rPr>
      </w:pPr>
      <w:r w:rsidRPr="00D94797">
        <w:rPr>
          <w:color w:val="000000"/>
          <w:sz w:val="26"/>
          <w:szCs w:val="26"/>
        </w:rPr>
        <w:t xml:space="preserve">5/2018 </w:t>
      </w:r>
      <w:r w:rsidR="005326B7">
        <w:rPr>
          <w:color w:val="000000"/>
          <w:sz w:val="26"/>
          <w:szCs w:val="26"/>
        </w:rPr>
        <w:tab/>
      </w:r>
      <w:r w:rsidRPr="00D94797">
        <w:rPr>
          <w:color w:val="000000"/>
          <w:sz w:val="26"/>
          <w:szCs w:val="26"/>
        </w:rPr>
        <w:t>Plan pracy na 2018r.</w:t>
      </w:r>
    </w:p>
    <w:p w:rsidR="00164995" w:rsidRPr="005326B7" w:rsidRDefault="00E566E5" w:rsidP="005326B7">
      <w:pPr>
        <w:pStyle w:val="Bezodstpw"/>
        <w:spacing w:line="360" w:lineRule="auto"/>
        <w:rPr>
          <w:sz w:val="26"/>
          <w:szCs w:val="26"/>
        </w:rPr>
      </w:pPr>
      <w:r w:rsidRPr="005326B7">
        <w:rPr>
          <w:sz w:val="26"/>
          <w:szCs w:val="26"/>
        </w:rPr>
        <w:lastRenderedPageBreak/>
        <w:t>6/2018</w:t>
      </w:r>
      <w:r w:rsidR="005326B7" w:rsidRPr="005326B7">
        <w:rPr>
          <w:sz w:val="26"/>
          <w:szCs w:val="26"/>
        </w:rPr>
        <w:t xml:space="preserve"> </w:t>
      </w:r>
      <w:r w:rsidR="005326B7">
        <w:rPr>
          <w:sz w:val="26"/>
          <w:szCs w:val="26"/>
        </w:rPr>
        <w:tab/>
      </w:r>
      <w:r w:rsidR="00164995" w:rsidRPr="005326B7">
        <w:rPr>
          <w:sz w:val="26"/>
          <w:szCs w:val="26"/>
        </w:rPr>
        <w:t xml:space="preserve">Powołania zespołu do wyłonienia wykonawcy Inwestycji – Budowy </w:t>
      </w:r>
      <w:r w:rsidR="005326B7">
        <w:rPr>
          <w:sz w:val="26"/>
          <w:szCs w:val="26"/>
        </w:rPr>
        <w:tab/>
      </w:r>
      <w:r w:rsidR="005326B7">
        <w:rPr>
          <w:sz w:val="26"/>
          <w:szCs w:val="26"/>
        </w:rPr>
        <w:tab/>
      </w:r>
      <w:r w:rsidR="00164995" w:rsidRPr="005326B7">
        <w:rPr>
          <w:sz w:val="26"/>
          <w:szCs w:val="26"/>
        </w:rPr>
        <w:t>Schroniska dla Ludzi Bezdomnych.</w:t>
      </w:r>
    </w:p>
    <w:p w:rsidR="00164995" w:rsidRPr="00D94797" w:rsidRDefault="00164995" w:rsidP="005326B7">
      <w:pPr>
        <w:pStyle w:val="Bezodstpw"/>
        <w:spacing w:line="360" w:lineRule="auto"/>
      </w:pPr>
      <w:r w:rsidRPr="00D94797">
        <w:t xml:space="preserve">7/2018 </w:t>
      </w:r>
      <w:r w:rsidR="005326B7">
        <w:tab/>
      </w:r>
      <w:r w:rsidRPr="00D94797">
        <w:t xml:space="preserve">Podwyższenia odpisu z 1% podatku dochodowego i innych darowizn </w:t>
      </w:r>
      <w:r w:rsidR="005326B7">
        <w:br/>
      </w:r>
      <w:r w:rsidR="005326B7">
        <w:tab/>
      </w:r>
      <w:r w:rsidR="005326B7">
        <w:tab/>
      </w:r>
      <w:r w:rsidRPr="00D94797">
        <w:t>dla Fundacji z 1% na 2%.</w:t>
      </w:r>
    </w:p>
    <w:p w:rsidR="00164995" w:rsidRPr="00D94797" w:rsidRDefault="00164995" w:rsidP="00635661">
      <w:pPr>
        <w:spacing w:line="360" w:lineRule="auto"/>
        <w:jc w:val="both"/>
        <w:rPr>
          <w:color w:val="000000"/>
          <w:sz w:val="26"/>
          <w:szCs w:val="26"/>
        </w:rPr>
      </w:pPr>
      <w:r w:rsidRPr="00D94797">
        <w:rPr>
          <w:color w:val="000000"/>
          <w:sz w:val="26"/>
          <w:szCs w:val="26"/>
        </w:rPr>
        <w:t xml:space="preserve">8/2018 </w:t>
      </w:r>
      <w:r w:rsidR="005326B7">
        <w:rPr>
          <w:color w:val="000000"/>
          <w:sz w:val="26"/>
          <w:szCs w:val="26"/>
        </w:rPr>
        <w:tab/>
      </w:r>
      <w:r w:rsidRPr="00D94797">
        <w:rPr>
          <w:color w:val="000000"/>
          <w:sz w:val="26"/>
          <w:szCs w:val="26"/>
        </w:rPr>
        <w:t xml:space="preserve">Informacja o wyniku przetargu Inwestycji polegającej na Budowie </w:t>
      </w:r>
      <w:r w:rsidR="005326B7">
        <w:rPr>
          <w:color w:val="000000"/>
          <w:sz w:val="26"/>
          <w:szCs w:val="26"/>
        </w:rPr>
        <w:tab/>
      </w:r>
      <w:r w:rsidR="005326B7">
        <w:rPr>
          <w:color w:val="000000"/>
          <w:sz w:val="26"/>
          <w:szCs w:val="26"/>
        </w:rPr>
        <w:tab/>
      </w:r>
      <w:r w:rsidR="005326B7">
        <w:rPr>
          <w:color w:val="000000"/>
          <w:sz w:val="26"/>
          <w:szCs w:val="26"/>
        </w:rPr>
        <w:tab/>
      </w:r>
      <w:r w:rsidRPr="00D94797">
        <w:rPr>
          <w:color w:val="000000"/>
          <w:sz w:val="26"/>
          <w:szCs w:val="26"/>
        </w:rPr>
        <w:t>Schroniska dla Ludzi Bezdomnych.</w:t>
      </w:r>
    </w:p>
    <w:p w:rsidR="00164995" w:rsidRPr="00D94797" w:rsidRDefault="00164995" w:rsidP="00635661">
      <w:pPr>
        <w:spacing w:line="360" w:lineRule="auto"/>
        <w:jc w:val="both"/>
        <w:rPr>
          <w:color w:val="000000"/>
          <w:sz w:val="26"/>
          <w:szCs w:val="26"/>
        </w:rPr>
      </w:pPr>
      <w:r w:rsidRPr="00D94797">
        <w:rPr>
          <w:color w:val="000000"/>
          <w:sz w:val="26"/>
          <w:szCs w:val="26"/>
        </w:rPr>
        <w:t xml:space="preserve">9/2018 </w:t>
      </w:r>
      <w:r w:rsidR="005326B7">
        <w:rPr>
          <w:color w:val="000000"/>
          <w:sz w:val="26"/>
          <w:szCs w:val="26"/>
        </w:rPr>
        <w:tab/>
      </w:r>
      <w:r w:rsidRPr="00D94797">
        <w:rPr>
          <w:color w:val="000000"/>
          <w:sz w:val="26"/>
          <w:szCs w:val="26"/>
        </w:rPr>
        <w:t xml:space="preserve">Zatwierdzenia Regulaminu gromadzenia środków pieniężnych </w:t>
      </w:r>
      <w:r w:rsidR="005326B7">
        <w:rPr>
          <w:color w:val="000000"/>
          <w:sz w:val="26"/>
          <w:szCs w:val="26"/>
        </w:rPr>
        <w:br/>
      </w:r>
      <w:r w:rsidR="005326B7">
        <w:rPr>
          <w:color w:val="000000"/>
          <w:sz w:val="26"/>
          <w:szCs w:val="26"/>
        </w:rPr>
        <w:tab/>
      </w:r>
      <w:r w:rsidR="005326B7">
        <w:rPr>
          <w:color w:val="000000"/>
          <w:sz w:val="26"/>
          <w:szCs w:val="26"/>
        </w:rPr>
        <w:tab/>
      </w:r>
      <w:r w:rsidRPr="00D94797">
        <w:rPr>
          <w:color w:val="000000"/>
          <w:sz w:val="26"/>
          <w:szCs w:val="26"/>
        </w:rPr>
        <w:t>na subkontach podopiecznych.</w:t>
      </w:r>
    </w:p>
    <w:p w:rsidR="00164995" w:rsidRPr="00D94797" w:rsidRDefault="00164995" w:rsidP="00635661">
      <w:pPr>
        <w:spacing w:line="360" w:lineRule="auto"/>
        <w:jc w:val="both"/>
        <w:rPr>
          <w:color w:val="000000"/>
          <w:sz w:val="26"/>
          <w:szCs w:val="26"/>
        </w:rPr>
      </w:pPr>
      <w:r w:rsidRPr="00D94797">
        <w:rPr>
          <w:color w:val="000000"/>
          <w:sz w:val="26"/>
          <w:szCs w:val="26"/>
        </w:rPr>
        <w:t xml:space="preserve">10/2018 </w:t>
      </w:r>
      <w:r w:rsidR="005326B7">
        <w:rPr>
          <w:color w:val="000000"/>
          <w:sz w:val="26"/>
          <w:szCs w:val="26"/>
        </w:rPr>
        <w:tab/>
      </w:r>
      <w:r w:rsidR="009712BB" w:rsidRPr="00D94797">
        <w:rPr>
          <w:color w:val="000000"/>
          <w:sz w:val="26"/>
          <w:szCs w:val="26"/>
        </w:rPr>
        <w:t>Regulamin</w:t>
      </w:r>
      <w:r w:rsidRPr="00D94797">
        <w:rPr>
          <w:color w:val="000000"/>
          <w:sz w:val="26"/>
          <w:szCs w:val="26"/>
        </w:rPr>
        <w:t xml:space="preserve"> Schroniska dla Bezdomnych Mężczyzn w Nochowie.</w:t>
      </w:r>
    </w:p>
    <w:p w:rsidR="00164995" w:rsidRPr="00D94797" w:rsidRDefault="00164995" w:rsidP="00635661">
      <w:pPr>
        <w:spacing w:line="360" w:lineRule="auto"/>
        <w:jc w:val="both"/>
        <w:rPr>
          <w:color w:val="000000"/>
          <w:sz w:val="26"/>
          <w:szCs w:val="26"/>
        </w:rPr>
      </w:pPr>
      <w:r w:rsidRPr="00D94797">
        <w:rPr>
          <w:color w:val="000000"/>
          <w:sz w:val="26"/>
          <w:szCs w:val="26"/>
        </w:rPr>
        <w:t xml:space="preserve">11/2018 </w:t>
      </w:r>
      <w:r w:rsidR="005326B7">
        <w:rPr>
          <w:color w:val="000000"/>
          <w:sz w:val="26"/>
          <w:szCs w:val="26"/>
        </w:rPr>
        <w:tab/>
      </w:r>
      <w:r w:rsidRPr="00D94797">
        <w:rPr>
          <w:color w:val="000000"/>
          <w:sz w:val="26"/>
          <w:szCs w:val="26"/>
        </w:rPr>
        <w:t>Nowelizacja Regulaminu funkcjonowania LCW.</w:t>
      </w:r>
    </w:p>
    <w:p w:rsidR="00164995" w:rsidRPr="00D94797" w:rsidRDefault="00164995" w:rsidP="00635661">
      <w:pPr>
        <w:spacing w:line="360" w:lineRule="auto"/>
        <w:jc w:val="both"/>
        <w:rPr>
          <w:color w:val="000000"/>
          <w:sz w:val="26"/>
          <w:szCs w:val="26"/>
        </w:rPr>
      </w:pPr>
      <w:r w:rsidRPr="00D94797">
        <w:rPr>
          <w:color w:val="000000"/>
          <w:sz w:val="26"/>
          <w:szCs w:val="26"/>
        </w:rPr>
        <w:t xml:space="preserve">12/2018 </w:t>
      </w:r>
      <w:r w:rsidR="005326B7">
        <w:rPr>
          <w:color w:val="000000"/>
          <w:sz w:val="26"/>
          <w:szCs w:val="26"/>
        </w:rPr>
        <w:tab/>
      </w:r>
      <w:r w:rsidR="009712BB" w:rsidRPr="00D94797">
        <w:rPr>
          <w:color w:val="000000"/>
          <w:sz w:val="26"/>
          <w:szCs w:val="26"/>
        </w:rPr>
        <w:t xml:space="preserve">Zatwierdzenia Regulaminu korzystania z Rehabilitacji w ramach </w:t>
      </w:r>
      <w:r w:rsidR="005326B7">
        <w:rPr>
          <w:color w:val="000000"/>
          <w:sz w:val="26"/>
          <w:szCs w:val="26"/>
        </w:rPr>
        <w:tab/>
      </w:r>
      <w:r w:rsidR="005326B7">
        <w:rPr>
          <w:color w:val="000000"/>
          <w:sz w:val="26"/>
          <w:szCs w:val="26"/>
        </w:rPr>
        <w:tab/>
      </w:r>
      <w:r w:rsidR="005326B7">
        <w:rPr>
          <w:color w:val="000000"/>
          <w:sz w:val="26"/>
          <w:szCs w:val="26"/>
        </w:rPr>
        <w:tab/>
      </w:r>
      <w:r w:rsidR="009712BB" w:rsidRPr="00D94797">
        <w:rPr>
          <w:color w:val="000000"/>
          <w:sz w:val="26"/>
          <w:szCs w:val="26"/>
        </w:rPr>
        <w:t xml:space="preserve">Inicjatywy „Radosne dzieci – Zdrowe dzieci” oraz obowiązku </w:t>
      </w:r>
      <w:r w:rsidR="005326B7">
        <w:rPr>
          <w:color w:val="000000"/>
          <w:sz w:val="26"/>
          <w:szCs w:val="26"/>
        </w:rPr>
        <w:tab/>
      </w:r>
      <w:r w:rsidR="005326B7">
        <w:rPr>
          <w:color w:val="000000"/>
          <w:sz w:val="26"/>
          <w:szCs w:val="26"/>
        </w:rPr>
        <w:tab/>
      </w:r>
      <w:r w:rsidR="005326B7">
        <w:rPr>
          <w:color w:val="000000"/>
          <w:sz w:val="26"/>
          <w:szCs w:val="26"/>
        </w:rPr>
        <w:tab/>
      </w:r>
      <w:r w:rsidR="009712BB" w:rsidRPr="00D94797">
        <w:rPr>
          <w:color w:val="000000"/>
          <w:sz w:val="26"/>
          <w:szCs w:val="26"/>
        </w:rPr>
        <w:t>promowania Fundacji we wszystkich realizowanych projektach.</w:t>
      </w:r>
    </w:p>
    <w:p w:rsidR="009712BB" w:rsidRPr="00D94797" w:rsidRDefault="009712BB" w:rsidP="00635661">
      <w:pPr>
        <w:spacing w:line="360" w:lineRule="auto"/>
        <w:jc w:val="both"/>
        <w:rPr>
          <w:color w:val="000000"/>
          <w:sz w:val="26"/>
          <w:szCs w:val="26"/>
        </w:rPr>
      </w:pPr>
      <w:r w:rsidRPr="00D94797">
        <w:rPr>
          <w:color w:val="000000"/>
          <w:sz w:val="26"/>
          <w:szCs w:val="26"/>
        </w:rPr>
        <w:t xml:space="preserve">13/2018 </w:t>
      </w:r>
      <w:r w:rsidR="005326B7">
        <w:rPr>
          <w:color w:val="000000"/>
          <w:sz w:val="26"/>
          <w:szCs w:val="26"/>
        </w:rPr>
        <w:tab/>
      </w:r>
      <w:r w:rsidRPr="00D94797">
        <w:rPr>
          <w:color w:val="000000"/>
          <w:sz w:val="26"/>
          <w:szCs w:val="26"/>
        </w:rPr>
        <w:t>Regul</w:t>
      </w:r>
      <w:r w:rsidR="002F4876" w:rsidRPr="00D94797">
        <w:rPr>
          <w:color w:val="000000"/>
          <w:sz w:val="26"/>
          <w:szCs w:val="26"/>
        </w:rPr>
        <w:t>a</w:t>
      </w:r>
      <w:r w:rsidRPr="00D94797">
        <w:rPr>
          <w:color w:val="000000"/>
          <w:sz w:val="26"/>
          <w:szCs w:val="26"/>
        </w:rPr>
        <w:t>min Schroniska dla Bezdomnych Kobiet</w:t>
      </w:r>
      <w:r w:rsidR="002F4876" w:rsidRPr="00D94797">
        <w:rPr>
          <w:color w:val="000000"/>
          <w:sz w:val="26"/>
          <w:szCs w:val="26"/>
        </w:rPr>
        <w:t>.</w:t>
      </w:r>
    </w:p>
    <w:p w:rsidR="009712BB" w:rsidRPr="00D94797" w:rsidRDefault="009712BB" w:rsidP="00635661">
      <w:pPr>
        <w:spacing w:line="360" w:lineRule="auto"/>
        <w:jc w:val="both"/>
        <w:rPr>
          <w:color w:val="000000"/>
          <w:sz w:val="26"/>
          <w:szCs w:val="26"/>
        </w:rPr>
      </w:pPr>
      <w:r w:rsidRPr="00D94797">
        <w:rPr>
          <w:color w:val="000000"/>
          <w:sz w:val="26"/>
          <w:szCs w:val="26"/>
        </w:rPr>
        <w:t xml:space="preserve">14/2018 </w:t>
      </w:r>
      <w:r w:rsidR="005326B7">
        <w:rPr>
          <w:color w:val="000000"/>
          <w:sz w:val="26"/>
          <w:szCs w:val="26"/>
        </w:rPr>
        <w:tab/>
      </w:r>
      <w:r w:rsidRPr="00D94797">
        <w:rPr>
          <w:color w:val="000000"/>
          <w:sz w:val="26"/>
          <w:szCs w:val="26"/>
        </w:rPr>
        <w:t>Przeznaczenia środków finansowych zebranych z wpłat 1% za rok 2017</w:t>
      </w:r>
    </w:p>
    <w:p w:rsidR="009712BB" w:rsidRPr="00D94797" w:rsidRDefault="009712BB" w:rsidP="00635661">
      <w:pPr>
        <w:spacing w:line="360" w:lineRule="auto"/>
        <w:jc w:val="both"/>
        <w:rPr>
          <w:color w:val="000000"/>
          <w:sz w:val="26"/>
          <w:szCs w:val="26"/>
        </w:rPr>
      </w:pPr>
      <w:r w:rsidRPr="00D94797">
        <w:rPr>
          <w:color w:val="000000"/>
          <w:sz w:val="26"/>
          <w:szCs w:val="26"/>
        </w:rPr>
        <w:t xml:space="preserve">15/2018 </w:t>
      </w:r>
      <w:r w:rsidR="005326B7">
        <w:rPr>
          <w:color w:val="000000"/>
          <w:sz w:val="26"/>
          <w:szCs w:val="26"/>
        </w:rPr>
        <w:tab/>
      </w:r>
      <w:r w:rsidRPr="00D94797">
        <w:rPr>
          <w:color w:val="000000"/>
          <w:sz w:val="26"/>
          <w:szCs w:val="26"/>
        </w:rPr>
        <w:t>Podwyższenie kwoty za pobyt w Schronisku.</w:t>
      </w:r>
    </w:p>
    <w:p w:rsidR="009712BB" w:rsidRPr="00D94797" w:rsidRDefault="009712BB" w:rsidP="00635661">
      <w:pPr>
        <w:spacing w:line="360" w:lineRule="auto"/>
        <w:jc w:val="both"/>
        <w:rPr>
          <w:color w:val="000000"/>
          <w:sz w:val="26"/>
          <w:szCs w:val="26"/>
        </w:rPr>
      </w:pPr>
      <w:r w:rsidRPr="00D94797">
        <w:rPr>
          <w:color w:val="000000"/>
          <w:sz w:val="26"/>
          <w:szCs w:val="26"/>
        </w:rPr>
        <w:t xml:space="preserve">16/2018 </w:t>
      </w:r>
      <w:r w:rsidR="005326B7">
        <w:rPr>
          <w:color w:val="000000"/>
          <w:sz w:val="26"/>
          <w:szCs w:val="26"/>
        </w:rPr>
        <w:tab/>
      </w:r>
      <w:r w:rsidR="002F4876" w:rsidRPr="00D94797">
        <w:rPr>
          <w:color w:val="000000"/>
          <w:sz w:val="26"/>
          <w:szCs w:val="26"/>
        </w:rPr>
        <w:t>Wypowiedzenie umowy z BGK w sprawie budowy Schroniska.</w:t>
      </w:r>
    </w:p>
    <w:p w:rsidR="002F4876" w:rsidRPr="00D94797" w:rsidRDefault="002F4876" w:rsidP="00635661">
      <w:pPr>
        <w:spacing w:line="360" w:lineRule="auto"/>
        <w:jc w:val="both"/>
        <w:rPr>
          <w:color w:val="000000"/>
          <w:sz w:val="26"/>
          <w:szCs w:val="26"/>
        </w:rPr>
      </w:pPr>
    </w:p>
    <w:p w:rsidR="002F4876" w:rsidRPr="00D94797" w:rsidRDefault="002F4876" w:rsidP="00635661">
      <w:pPr>
        <w:spacing w:line="360" w:lineRule="auto"/>
        <w:jc w:val="both"/>
        <w:rPr>
          <w:color w:val="000000"/>
          <w:sz w:val="26"/>
          <w:szCs w:val="26"/>
        </w:rPr>
      </w:pPr>
      <w:r w:rsidRPr="00D94797">
        <w:rPr>
          <w:color w:val="000000"/>
          <w:sz w:val="26"/>
          <w:szCs w:val="26"/>
        </w:rPr>
        <w:t>Zarząd Fundacji podjął w 2018 roku 16 uchwał.</w:t>
      </w:r>
    </w:p>
    <w:p w:rsidR="002F4876" w:rsidRPr="00D94797" w:rsidRDefault="002F4876" w:rsidP="00635661">
      <w:pPr>
        <w:spacing w:line="360" w:lineRule="auto"/>
        <w:jc w:val="both"/>
        <w:rPr>
          <w:color w:val="000000"/>
          <w:sz w:val="26"/>
          <w:szCs w:val="26"/>
        </w:rPr>
      </w:pPr>
    </w:p>
    <w:p w:rsidR="002F4876" w:rsidRPr="00D94797" w:rsidRDefault="002F4876" w:rsidP="002F4876">
      <w:pPr>
        <w:numPr>
          <w:ilvl w:val="0"/>
          <w:numId w:val="8"/>
        </w:numPr>
        <w:spacing w:line="360" w:lineRule="auto"/>
        <w:rPr>
          <w:rFonts w:cs="Tahoma"/>
          <w:b/>
          <w:bCs/>
          <w:color w:val="000000"/>
          <w:sz w:val="26"/>
          <w:szCs w:val="26"/>
        </w:rPr>
      </w:pPr>
      <w:r w:rsidRPr="00D94797">
        <w:rPr>
          <w:rFonts w:cs="Tahoma"/>
          <w:b/>
          <w:bCs/>
          <w:color w:val="000000"/>
          <w:sz w:val="26"/>
          <w:szCs w:val="26"/>
        </w:rPr>
        <w:t>Informacja wysokości uzyskanych przychodów</w:t>
      </w:r>
    </w:p>
    <w:tbl>
      <w:tblPr>
        <w:tblW w:w="9269" w:type="dxa"/>
        <w:tblInd w:w="277" w:type="dxa"/>
        <w:tblLayout w:type="fixed"/>
        <w:tblLook w:val="0000" w:firstRow="0" w:lastRow="0" w:firstColumn="0" w:lastColumn="0" w:noHBand="0" w:noVBand="0"/>
      </w:tblPr>
      <w:tblGrid>
        <w:gridCol w:w="750"/>
        <w:gridCol w:w="4320"/>
        <w:gridCol w:w="4199"/>
      </w:tblGrid>
      <w:tr w:rsidR="002F4876" w:rsidRPr="00D94797" w:rsidTr="002F4876">
        <w:tc>
          <w:tcPr>
            <w:tcW w:w="750" w:type="dxa"/>
            <w:tcBorders>
              <w:top w:val="single" w:sz="4" w:space="0" w:color="000000"/>
              <w:left w:val="single" w:sz="4" w:space="0" w:color="000000"/>
              <w:bottom w:val="single" w:sz="4" w:space="0" w:color="000000"/>
            </w:tcBorders>
            <w:shd w:val="clear" w:color="auto" w:fill="auto"/>
          </w:tcPr>
          <w:p w:rsidR="002F4876" w:rsidRPr="00D94797" w:rsidRDefault="002F4876" w:rsidP="00A809DD">
            <w:pPr>
              <w:spacing w:line="360" w:lineRule="auto"/>
              <w:jc w:val="center"/>
              <w:rPr>
                <w:rFonts w:cs="Tahoma"/>
                <w:b/>
                <w:bCs/>
                <w:color w:val="000000"/>
                <w:sz w:val="26"/>
                <w:szCs w:val="26"/>
              </w:rPr>
            </w:pPr>
            <w:r w:rsidRPr="00D94797">
              <w:rPr>
                <w:rFonts w:cs="Tahoma"/>
                <w:b/>
                <w:bCs/>
                <w:color w:val="000000"/>
                <w:sz w:val="26"/>
                <w:szCs w:val="26"/>
              </w:rPr>
              <w:t>L. p.</w:t>
            </w:r>
          </w:p>
        </w:tc>
        <w:tc>
          <w:tcPr>
            <w:tcW w:w="4320" w:type="dxa"/>
            <w:tcBorders>
              <w:top w:val="single" w:sz="4" w:space="0" w:color="000000"/>
              <w:left w:val="single" w:sz="4" w:space="0" w:color="000000"/>
              <w:bottom w:val="single" w:sz="4" w:space="0" w:color="000000"/>
            </w:tcBorders>
            <w:shd w:val="clear" w:color="auto" w:fill="auto"/>
          </w:tcPr>
          <w:p w:rsidR="002F4876" w:rsidRPr="00D94797" w:rsidRDefault="002F4876" w:rsidP="00A809DD">
            <w:pPr>
              <w:spacing w:line="360" w:lineRule="auto"/>
              <w:jc w:val="center"/>
              <w:rPr>
                <w:rFonts w:cs="Tahoma"/>
                <w:b/>
                <w:bCs/>
                <w:color w:val="000000"/>
                <w:sz w:val="26"/>
                <w:szCs w:val="26"/>
              </w:rPr>
            </w:pPr>
            <w:r w:rsidRPr="00D94797">
              <w:rPr>
                <w:rFonts w:cs="Tahoma"/>
                <w:b/>
                <w:bCs/>
                <w:color w:val="000000"/>
                <w:sz w:val="26"/>
                <w:szCs w:val="26"/>
              </w:rPr>
              <w:t>Nazwa</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2F4876" w:rsidRPr="00D94797" w:rsidRDefault="002F4876" w:rsidP="00A809DD">
            <w:pPr>
              <w:spacing w:line="360" w:lineRule="auto"/>
              <w:jc w:val="center"/>
              <w:rPr>
                <w:sz w:val="26"/>
                <w:szCs w:val="26"/>
              </w:rPr>
            </w:pPr>
            <w:r w:rsidRPr="00D94797">
              <w:rPr>
                <w:rFonts w:cs="Tahoma"/>
                <w:b/>
                <w:bCs/>
                <w:color w:val="000000"/>
                <w:sz w:val="26"/>
                <w:szCs w:val="26"/>
              </w:rPr>
              <w:t>Przychody</w:t>
            </w:r>
          </w:p>
        </w:tc>
      </w:tr>
      <w:tr w:rsidR="002F4876" w:rsidRPr="00D94797" w:rsidTr="002F4876">
        <w:tc>
          <w:tcPr>
            <w:tcW w:w="750" w:type="dxa"/>
            <w:tcBorders>
              <w:top w:val="single" w:sz="4" w:space="0" w:color="000000"/>
              <w:left w:val="single" w:sz="4" w:space="0" w:color="000000"/>
              <w:bottom w:val="single" w:sz="4" w:space="0" w:color="000000"/>
            </w:tcBorders>
            <w:shd w:val="clear" w:color="auto" w:fill="auto"/>
          </w:tcPr>
          <w:p w:rsidR="002F4876" w:rsidRPr="00D94797" w:rsidRDefault="002F4876" w:rsidP="00A809DD">
            <w:pPr>
              <w:spacing w:line="360" w:lineRule="auto"/>
              <w:rPr>
                <w:rFonts w:cs="Tahoma"/>
                <w:bCs/>
                <w:color w:val="000000"/>
                <w:sz w:val="26"/>
                <w:szCs w:val="26"/>
              </w:rPr>
            </w:pPr>
            <w:r w:rsidRPr="00D94797">
              <w:rPr>
                <w:rFonts w:cs="Tahoma"/>
                <w:bCs/>
                <w:color w:val="000000"/>
                <w:sz w:val="26"/>
                <w:szCs w:val="26"/>
              </w:rPr>
              <w:t>1</w:t>
            </w:r>
          </w:p>
        </w:tc>
        <w:tc>
          <w:tcPr>
            <w:tcW w:w="4320" w:type="dxa"/>
            <w:tcBorders>
              <w:top w:val="single" w:sz="4" w:space="0" w:color="000000"/>
              <w:left w:val="single" w:sz="4" w:space="0" w:color="000000"/>
              <w:bottom w:val="single" w:sz="4" w:space="0" w:color="000000"/>
            </w:tcBorders>
            <w:shd w:val="clear" w:color="auto" w:fill="auto"/>
          </w:tcPr>
          <w:p w:rsidR="002F4876" w:rsidRPr="00D94797" w:rsidRDefault="002F4876" w:rsidP="00A809DD">
            <w:pPr>
              <w:spacing w:line="360" w:lineRule="auto"/>
              <w:rPr>
                <w:rFonts w:cs="Tahoma"/>
                <w:bCs/>
                <w:color w:val="000000"/>
                <w:sz w:val="26"/>
                <w:szCs w:val="26"/>
              </w:rPr>
            </w:pPr>
            <w:r w:rsidRPr="00D94797">
              <w:rPr>
                <w:rFonts w:cs="Tahoma"/>
                <w:bCs/>
                <w:color w:val="000000"/>
                <w:sz w:val="26"/>
                <w:szCs w:val="26"/>
              </w:rPr>
              <w:t>Pomoc społeczna</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2F4876" w:rsidRPr="00D94797" w:rsidRDefault="002F4876" w:rsidP="00A809DD">
            <w:pPr>
              <w:spacing w:line="360" w:lineRule="auto"/>
              <w:jc w:val="right"/>
              <w:rPr>
                <w:sz w:val="26"/>
                <w:szCs w:val="26"/>
              </w:rPr>
            </w:pPr>
            <w:r w:rsidRPr="00D94797">
              <w:rPr>
                <w:rFonts w:cs="Tahoma"/>
                <w:bCs/>
                <w:color w:val="000000"/>
                <w:sz w:val="26"/>
                <w:szCs w:val="26"/>
              </w:rPr>
              <w:t>435 419,34 zł</w:t>
            </w:r>
          </w:p>
        </w:tc>
      </w:tr>
      <w:tr w:rsidR="002F4876" w:rsidRPr="00D94797" w:rsidTr="002F4876">
        <w:trPr>
          <w:trHeight w:val="342"/>
        </w:trPr>
        <w:tc>
          <w:tcPr>
            <w:tcW w:w="750" w:type="dxa"/>
            <w:tcBorders>
              <w:top w:val="single" w:sz="4" w:space="0" w:color="000000"/>
              <w:left w:val="single" w:sz="4" w:space="0" w:color="000000"/>
              <w:bottom w:val="single" w:sz="4" w:space="0" w:color="000000"/>
            </w:tcBorders>
            <w:shd w:val="clear" w:color="auto" w:fill="auto"/>
          </w:tcPr>
          <w:p w:rsidR="002F4876" w:rsidRPr="00D94797" w:rsidRDefault="002F4876" w:rsidP="00A809DD">
            <w:pPr>
              <w:spacing w:line="360" w:lineRule="auto"/>
              <w:rPr>
                <w:rFonts w:cs="Tahoma"/>
                <w:bCs/>
                <w:color w:val="000000"/>
                <w:sz w:val="26"/>
                <w:szCs w:val="26"/>
              </w:rPr>
            </w:pPr>
            <w:r w:rsidRPr="00D94797">
              <w:rPr>
                <w:rFonts w:cs="Tahoma"/>
                <w:bCs/>
                <w:color w:val="000000"/>
                <w:sz w:val="26"/>
                <w:szCs w:val="26"/>
              </w:rPr>
              <w:t>2</w:t>
            </w:r>
          </w:p>
        </w:tc>
        <w:tc>
          <w:tcPr>
            <w:tcW w:w="4320" w:type="dxa"/>
            <w:tcBorders>
              <w:top w:val="single" w:sz="4" w:space="0" w:color="000000"/>
              <w:left w:val="single" w:sz="4" w:space="0" w:color="000000"/>
              <w:bottom w:val="single" w:sz="4" w:space="0" w:color="000000"/>
            </w:tcBorders>
            <w:shd w:val="clear" w:color="auto" w:fill="auto"/>
          </w:tcPr>
          <w:p w:rsidR="002F4876" w:rsidRPr="00D94797" w:rsidRDefault="002F4876" w:rsidP="00A809DD">
            <w:pPr>
              <w:spacing w:line="360" w:lineRule="auto"/>
              <w:rPr>
                <w:rFonts w:cs="Tahoma"/>
                <w:bCs/>
                <w:color w:val="000000"/>
                <w:sz w:val="26"/>
                <w:szCs w:val="26"/>
              </w:rPr>
            </w:pPr>
            <w:r w:rsidRPr="00D94797">
              <w:rPr>
                <w:rFonts w:cs="Tahoma"/>
                <w:bCs/>
                <w:color w:val="000000"/>
                <w:sz w:val="26"/>
                <w:szCs w:val="26"/>
              </w:rPr>
              <w:t>Bank żywności</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2F4876" w:rsidRPr="00D94797" w:rsidRDefault="002F4876" w:rsidP="00A809DD">
            <w:pPr>
              <w:spacing w:line="360" w:lineRule="auto"/>
              <w:jc w:val="right"/>
              <w:rPr>
                <w:sz w:val="26"/>
                <w:szCs w:val="26"/>
              </w:rPr>
            </w:pPr>
            <w:r w:rsidRPr="00D94797">
              <w:rPr>
                <w:rFonts w:cs="Tahoma"/>
                <w:bCs/>
                <w:color w:val="000000"/>
                <w:sz w:val="26"/>
                <w:szCs w:val="26"/>
              </w:rPr>
              <w:t>270 548,76 zł</w:t>
            </w:r>
          </w:p>
        </w:tc>
      </w:tr>
      <w:tr w:rsidR="002F4876" w:rsidRPr="00D94797" w:rsidTr="002F4876">
        <w:tc>
          <w:tcPr>
            <w:tcW w:w="750" w:type="dxa"/>
            <w:tcBorders>
              <w:top w:val="single" w:sz="4" w:space="0" w:color="000000"/>
              <w:left w:val="single" w:sz="4" w:space="0" w:color="000000"/>
              <w:bottom w:val="single" w:sz="4" w:space="0" w:color="000000"/>
            </w:tcBorders>
            <w:shd w:val="clear" w:color="auto" w:fill="auto"/>
          </w:tcPr>
          <w:p w:rsidR="002F4876" w:rsidRPr="00D94797" w:rsidRDefault="002F4876" w:rsidP="00A809DD">
            <w:pPr>
              <w:spacing w:line="360" w:lineRule="auto"/>
              <w:rPr>
                <w:rFonts w:cs="Tahoma"/>
                <w:bCs/>
                <w:color w:val="000000"/>
                <w:sz w:val="26"/>
                <w:szCs w:val="26"/>
              </w:rPr>
            </w:pPr>
            <w:r w:rsidRPr="00D94797">
              <w:rPr>
                <w:rFonts w:cs="Tahoma"/>
                <w:bCs/>
                <w:color w:val="000000"/>
                <w:sz w:val="26"/>
                <w:szCs w:val="26"/>
              </w:rPr>
              <w:t>3</w:t>
            </w:r>
          </w:p>
        </w:tc>
        <w:tc>
          <w:tcPr>
            <w:tcW w:w="4320" w:type="dxa"/>
            <w:tcBorders>
              <w:top w:val="single" w:sz="4" w:space="0" w:color="000000"/>
              <w:left w:val="single" w:sz="4" w:space="0" w:color="000000"/>
              <w:bottom w:val="single" w:sz="4" w:space="0" w:color="000000"/>
            </w:tcBorders>
            <w:shd w:val="clear" w:color="auto" w:fill="auto"/>
          </w:tcPr>
          <w:p w:rsidR="002F4876" w:rsidRPr="00D94797" w:rsidRDefault="002F4876" w:rsidP="00A809DD">
            <w:pPr>
              <w:spacing w:line="360" w:lineRule="auto"/>
              <w:rPr>
                <w:rFonts w:cs="Tahoma"/>
                <w:bCs/>
                <w:color w:val="000000"/>
                <w:sz w:val="26"/>
                <w:szCs w:val="26"/>
              </w:rPr>
            </w:pPr>
            <w:r w:rsidRPr="00D94797">
              <w:rPr>
                <w:rFonts w:cs="Tahoma"/>
                <w:bCs/>
                <w:color w:val="000000"/>
                <w:sz w:val="26"/>
                <w:szCs w:val="26"/>
              </w:rPr>
              <w:t>Lokalne centrum wolontariatu</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2F4876" w:rsidRPr="00D94797" w:rsidRDefault="002F4876" w:rsidP="00A809DD">
            <w:pPr>
              <w:spacing w:line="360" w:lineRule="auto"/>
              <w:jc w:val="right"/>
              <w:rPr>
                <w:sz w:val="26"/>
                <w:szCs w:val="26"/>
              </w:rPr>
            </w:pPr>
            <w:r w:rsidRPr="00D94797">
              <w:rPr>
                <w:rFonts w:cs="Tahoma"/>
                <w:bCs/>
                <w:color w:val="000000"/>
                <w:sz w:val="26"/>
                <w:szCs w:val="26"/>
              </w:rPr>
              <w:t>7000,00 zł</w:t>
            </w:r>
          </w:p>
        </w:tc>
      </w:tr>
      <w:tr w:rsidR="002F4876" w:rsidRPr="00D94797" w:rsidTr="002F4876">
        <w:tc>
          <w:tcPr>
            <w:tcW w:w="750" w:type="dxa"/>
            <w:tcBorders>
              <w:top w:val="single" w:sz="4" w:space="0" w:color="000000"/>
              <w:left w:val="single" w:sz="4" w:space="0" w:color="000000"/>
              <w:bottom w:val="single" w:sz="4" w:space="0" w:color="000000"/>
            </w:tcBorders>
            <w:shd w:val="clear" w:color="auto" w:fill="auto"/>
          </w:tcPr>
          <w:p w:rsidR="002F4876" w:rsidRPr="00D94797" w:rsidRDefault="002F4876" w:rsidP="00A809DD">
            <w:pPr>
              <w:spacing w:line="360" w:lineRule="auto"/>
              <w:rPr>
                <w:rFonts w:cs="Tahoma"/>
                <w:bCs/>
                <w:color w:val="000000"/>
                <w:sz w:val="26"/>
                <w:szCs w:val="26"/>
              </w:rPr>
            </w:pPr>
            <w:r w:rsidRPr="00D94797">
              <w:rPr>
                <w:rFonts w:cs="Tahoma"/>
                <w:bCs/>
                <w:color w:val="000000"/>
                <w:sz w:val="26"/>
                <w:szCs w:val="26"/>
              </w:rPr>
              <w:t>4</w:t>
            </w:r>
          </w:p>
        </w:tc>
        <w:tc>
          <w:tcPr>
            <w:tcW w:w="4320" w:type="dxa"/>
            <w:tcBorders>
              <w:top w:val="single" w:sz="4" w:space="0" w:color="000000"/>
              <w:left w:val="single" w:sz="4" w:space="0" w:color="000000"/>
              <w:bottom w:val="single" w:sz="4" w:space="0" w:color="000000"/>
            </w:tcBorders>
            <w:shd w:val="clear" w:color="auto" w:fill="auto"/>
          </w:tcPr>
          <w:p w:rsidR="002F4876" w:rsidRPr="00D94797" w:rsidRDefault="002F4876" w:rsidP="00A809DD">
            <w:pPr>
              <w:spacing w:line="360" w:lineRule="auto"/>
              <w:rPr>
                <w:rFonts w:cs="Tahoma"/>
                <w:bCs/>
                <w:color w:val="000000"/>
                <w:sz w:val="26"/>
                <w:szCs w:val="26"/>
              </w:rPr>
            </w:pPr>
            <w:r w:rsidRPr="00D94797">
              <w:rPr>
                <w:rFonts w:cs="Tahoma"/>
                <w:bCs/>
                <w:color w:val="000000"/>
                <w:sz w:val="26"/>
                <w:szCs w:val="26"/>
              </w:rPr>
              <w:t>Świetlica socjoterapeutyczna</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2F4876" w:rsidRPr="00D94797" w:rsidRDefault="002F4876" w:rsidP="002F4876">
            <w:pPr>
              <w:spacing w:line="360" w:lineRule="auto"/>
              <w:jc w:val="right"/>
              <w:rPr>
                <w:sz w:val="26"/>
                <w:szCs w:val="26"/>
              </w:rPr>
            </w:pPr>
            <w:r w:rsidRPr="00D94797">
              <w:rPr>
                <w:rFonts w:cs="Tahoma"/>
                <w:bCs/>
                <w:color w:val="000000"/>
                <w:sz w:val="26"/>
                <w:szCs w:val="26"/>
              </w:rPr>
              <w:t>132 314,29 zł</w:t>
            </w:r>
          </w:p>
        </w:tc>
      </w:tr>
      <w:tr w:rsidR="002F4876" w:rsidRPr="00D94797" w:rsidTr="002F4876">
        <w:tc>
          <w:tcPr>
            <w:tcW w:w="750" w:type="dxa"/>
            <w:tcBorders>
              <w:top w:val="single" w:sz="4" w:space="0" w:color="000000"/>
              <w:left w:val="single" w:sz="4" w:space="0" w:color="000000"/>
              <w:bottom w:val="single" w:sz="4" w:space="0" w:color="000000"/>
            </w:tcBorders>
            <w:shd w:val="clear" w:color="auto" w:fill="auto"/>
          </w:tcPr>
          <w:p w:rsidR="002F4876" w:rsidRPr="00D94797" w:rsidRDefault="002F4876" w:rsidP="00A809DD">
            <w:pPr>
              <w:spacing w:line="360" w:lineRule="auto"/>
              <w:rPr>
                <w:rFonts w:cs="Tahoma"/>
                <w:bCs/>
                <w:color w:val="000000"/>
                <w:sz w:val="26"/>
                <w:szCs w:val="26"/>
              </w:rPr>
            </w:pPr>
            <w:r w:rsidRPr="00D94797">
              <w:rPr>
                <w:rFonts w:cs="Tahoma"/>
                <w:bCs/>
                <w:color w:val="000000"/>
                <w:sz w:val="26"/>
                <w:szCs w:val="26"/>
              </w:rPr>
              <w:t>5.</w:t>
            </w:r>
          </w:p>
        </w:tc>
        <w:tc>
          <w:tcPr>
            <w:tcW w:w="4320" w:type="dxa"/>
            <w:tcBorders>
              <w:top w:val="single" w:sz="4" w:space="0" w:color="000000"/>
              <w:left w:val="single" w:sz="4" w:space="0" w:color="000000"/>
              <w:bottom w:val="single" w:sz="4" w:space="0" w:color="000000"/>
            </w:tcBorders>
            <w:shd w:val="clear" w:color="auto" w:fill="auto"/>
          </w:tcPr>
          <w:p w:rsidR="002F4876" w:rsidRPr="00D94797" w:rsidRDefault="002F4876" w:rsidP="00A809DD">
            <w:pPr>
              <w:spacing w:line="360" w:lineRule="auto"/>
              <w:rPr>
                <w:rFonts w:cs="Tahoma"/>
                <w:bCs/>
                <w:color w:val="000000"/>
                <w:sz w:val="26"/>
                <w:szCs w:val="26"/>
              </w:rPr>
            </w:pPr>
            <w:r w:rsidRPr="00D94797">
              <w:rPr>
                <w:rFonts w:cs="Tahoma"/>
                <w:bCs/>
                <w:color w:val="000000"/>
                <w:sz w:val="26"/>
                <w:szCs w:val="26"/>
              </w:rPr>
              <w:t>Centrum Integracji Społecznej</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2F4876" w:rsidRPr="00D94797" w:rsidRDefault="002F4876" w:rsidP="00A809DD">
            <w:pPr>
              <w:spacing w:line="360" w:lineRule="auto"/>
              <w:jc w:val="right"/>
              <w:rPr>
                <w:sz w:val="26"/>
                <w:szCs w:val="26"/>
              </w:rPr>
            </w:pPr>
            <w:r w:rsidRPr="00D94797">
              <w:rPr>
                <w:rFonts w:cs="Tahoma"/>
                <w:bCs/>
                <w:color w:val="000000"/>
                <w:sz w:val="26"/>
                <w:szCs w:val="26"/>
              </w:rPr>
              <w:t>227 863,35 zł</w:t>
            </w:r>
          </w:p>
        </w:tc>
      </w:tr>
      <w:tr w:rsidR="002F4876" w:rsidRPr="00D94797" w:rsidTr="002F4876">
        <w:tc>
          <w:tcPr>
            <w:tcW w:w="750" w:type="dxa"/>
            <w:tcBorders>
              <w:left w:val="single" w:sz="4" w:space="0" w:color="000000"/>
              <w:bottom w:val="single" w:sz="4" w:space="0" w:color="000000"/>
            </w:tcBorders>
            <w:shd w:val="clear" w:color="auto" w:fill="auto"/>
          </w:tcPr>
          <w:p w:rsidR="002F4876" w:rsidRPr="00D94797" w:rsidRDefault="002F4876" w:rsidP="00A809DD">
            <w:pPr>
              <w:spacing w:line="360" w:lineRule="auto"/>
              <w:rPr>
                <w:rFonts w:cs="Tahoma"/>
                <w:bCs/>
                <w:color w:val="000000"/>
                <w:sz w:val="26"/>
                <w:szCs w:val="26"/>
              </w:rPr>
            </w:pPr>
            <w:r w:rsidRPr="00D94797">
              <w:rPr>
                <w:rFonts w:cs="Tahoma"/>
                <w:bCs/>
                <w:color w:val="000000"/>
                <w:sz w:val="26"/>
                <w:szCs w:val="26"/>
              </w:rPr>
              <w:t>6.</w:t>
            </w:r>
          </w:p>
        </w:tc>
        <w:tc>
          <w:tcPr>
            <w:tcW w:w="4320" w:type="dxa"/>
            <w:tcBorders>
              <w:left w:val="single" w:sz="4" w:space="0" w:color="000000"/>
              <w:bottom w:val="single" w:sz="4" w:space="0" w:color="000000"/>
            </w:tcBorders>
            <w:shd w:val="clear" w:color="auto" w:fill="auto"/>
          </w:tcPr>
          <w:p w:rsidR="002F4876" w:rsidRPr="00D94797" w:rsidRDefault="002F4876" w:rsidP="00A809DD">
            <w:pPr>
              <w:spacing w:line="360" w:lineRule="auto"/>
              <w:rPr>
                <w:rFonts w:cs="Tahoma"/>
                <w:bCs/>
                <w:color w:val="000000"/>
                <w:sz w:val="26"/>
                <w:szCs w:val="26"/>
              </w:rPr>
            </w:pPr>
            <w:r w:rsidRPr="00D94797">
              <w:rPr>
                <w:rFonts w:cs="Tahoma"/>
                <w:bCs/>
                <w:color w:val="000000"/>
                <w:sz w:val="26"/>
                <w:szCs w:val="26"/>
              </w:rPr>
              <w:t>Pozostałe wpływy</w:t>
            </w:r>
          </w:p>
        </w:tc>
        <w:tc>
          <w:tcPr>
            <w:tcW w:w="4199" w:type="dxa"/>
            <w:tcBorders>
              <w:left w:val="single" w:sz="4" w:space="0" w:color="000000"/>
              <w:bottom w:val="single" w:sz="4" w:space="0" w:color="000000"/>
              <w:right w:val="single" w:sz="4" w:space="0" w:color="000000"/>
            </w:tcBorders>
            <w:shd w:val="clear" w:color="auto" w:fill="auto"/>
          </w:tcPr>
          <w:p w:rsidR="002F4876" w:rsidRPr="00D94797" w:rsidRDefault="002F4876" w:rsidP="00A809DD">
            <w:pPr>
              <w:spacing w:line="360" w:lineRule="auto"/>
              <w:jc w:val="right"/>
              <w:rPr>
                <w:sz w:val="26"/>
                <w:szCs w:val="26"/>
              </w:rPr>
            </w:pPr>
            <w:r w:rsidRPr="00D94797">
              <w:rPr>
                <w:rFonts w:cs="Tahoma"/>
                <w:bCs/>
                <w:color w:val="000000"/>
                <w:sz w:val="26"/>
                <w:szCs w:val="26"/>
              </w:rPr>
              <w:t>347 007,40 zł</w:t>
            </w:r>
          </w:p>
        </w:tc>
      </w:tr>
      <w:tr w:rsidR="002F4876" w:rsidRPr="00D94797" w:rsidTr="002F4876">
        <w:tc>
          <w:tcPr>
            <w:tcW w:w="5070" w:type="dxa"/>
            <w:gridSpan w:val="2"/>
            <w:tcBorders>
              <w:left w:val="single" w:sz="4" w:space="0" w:color="000000"/>
              <w:bottom w:val="single" w:sz="4" w:space="0" w:color="000000"/>
            </w:tcBorders>
            <w:shd w:val="clear" w:color="auto" w:fill="auto"/>
          </w:tcPr>
          <w:p w:rsidR="002F4876" w:rsidRPr="00D94797" w:rsidRDefault="002F4876" w:rsidP="00A809DD">
            <w:pPr>
              <w:spacing w:line="360" w:lineRule="auto"/>
              <w:jc w:val="center"/>
              <w:rPr>
                <w:rFonts w:cs="Tahoma"/>
                <w:bCs/>
                <w:color w:val="000000"/>
                <w:sz w:val="26"/>
                <w:szCs w:val="26"/>
              </w:rPr>
            </w:pPr>
            <w:r w:rsidRPr="00D94797">
              <w:rPr>
                <w:rFonts w:cs="Tahoma"/>
                <w:bCs/>
                <w:color w:val="000000"/>
                <w:sz w:val="26"/>
                <w:szCs w:val="26"/>
              </w:rPr>
              <w:t>Razem</w:t>
            </w:r>
          </w:p>
        </w:tc>
        <w:tc>
          <w:tcPr>
            <w:tcW w:w="4199" w:type="dxa"/>
            <w:tcBorders>
              <w:left w:val="single" w:sz="4" w:space="0" w:color="000000"/>
              <w:bottom w:val="single" w:sz="4" w:space="0" w:color="000000"/>
              <w:right w:val="single" w:sz="4" w:space="0" w:color="000000"/>
            </w:tcBorders>
            <w:shd w:val="clear" w:color="auto" w:fill="auto"/>
          </w:tcPr>
          <w:p w:rsidR="002F4876" w:rsidRPr="00D94797" w:rsidRDefault="002F4876" w:rsidP="00A809DD">
            <w:pPr>
              <w:spacing w:line="360" w:lineRule="auto"/>
              <w:jc w:val="right"/>
              <w:rPr>
                <w:sz w:val="26"/>
                <w:szCs w:val="26"/>
              </w:rPr>
            </w:pPr>
            <w:r w:rsidRPr="00D94797">
              <w:rPr>
                <w:rFonts w:cs="Tahoma"/>
                <w:bCs/>
                <w:color w:val="000000"/>
                <w:sz w:val="26"/>
                <w:szCs w:val="26"/>
              </w:rPr>
              <w:t>1 420 153,14zł</w:t>
            </w:r>
          </w:p>
        </w:tc>
      </w:tr>
    </w:tbl>
    <w:p w:rsidR="002F4876" w:rsidRPr="00D94797" w:rsidRDefault="002F4876" w:rsidP="002F4876">
      <w:pPr>
        <w:spacing w:line="360" w:lineRule="auto"/>
        <w:rPr>
          <w:rFonts w:cs="Tahoma"/>
          <w:b/>
          <w:bCs/>
          <w:color w:val="000000"/>
          <w:sz w:val="26"/>
          <w:szCs w:val="26"/>
        </w:rPr>
      </w:pPr>
    </w:p>
    <w:p w:rsidR="002F4876" w:rsidRPr="00D94797" w:rsidRDefault="005326B7" w:rsidP="002F4876">
      <w:pPr>
        <w:spacing w:line="360" w:lineRule="auto"/>
        <w:rPr>
          <w:rFonts w:cs="Tahoma"/>
          <w:color w:val="000000"/>
          <w:sz w:val="26"/>
          <w:szCs w:val="26"/>
        </w:rPr>
      </w:pPr>
      <w:r>
        <w:rPr>
          <w:rFonts w:cs="Tahoma"/>
          <w:b/>
          <w:bCs/>
          <w:color w:val="000000"/>
          <w:sz w:val="26"/>
          <w:szCs w:val="26"/>
        </w:rPr>
        <w:br/>
      </w:r>
      <w:r w:rsidR="002F4876" w:rsidRPr="00D94797">
        <w:rPr>
          <w:rFonts w:cs="Tahoma"/>
          <w:b/>
          <w:bCs/>
          <w:color w:val="000000"/>
          <w:sz w:val="26"/>
          <w:szCs w:val="26"/>
        </w:rPr>
        <w:lastRenderedPageBreak/>
        <w:t>VI. Poniesione koszty na</w:t>
      </w:r>
      <w:r w:rsidR="002F4876" w:rsidRPr="00D94797">
        <w:rPr>
          <w:rFonts w:cs="Tahoma"/>
          <w:color w:val="000000"/>
          <w:sz w:val="26"/>
          <w:szCs w:val="26"/>
        </w:rPr>
        <w:t>:</w:t>
      </w:r>
    </w:p>
    <w:p w:rsidR="002F4876" w:rsidRPr="00D94797" w:rsidRDefault="002F4876" w:rsidP="002F4876">
      <w:pPr>
        <w:tabs>
          <w:tab w:val="left" w:pos="1303"/>
        </w:tabs>
        <w:spacing w:line="360" w:lineRule="auto"/>
        <w:ind w:left="284"/>
        <w:rPr>
          <w:rFonts w:cs="Tahoma"/>
          <w:color w:val="000000"/>
          <w:sz w:val="26"/>
          <w:szCs w:val="26"/>
        </w:rPr>
      </w:pPr>
      <w:r w:rsidRPr="00D94797">
        <w:rPr>
          <w:rFonts w:cs="Tahoma"/>
          <w:color w:val="000000"/>
          <w:sz w:val="26"/>
          <w:szCs w:val="26"/>
        </w:rPr>
        <w:t>a) realizacja zadań statutowych</w:t>
      </w:r>
      <w:r w:rsidRPr="00D94797">
        <w:rPr>
          <w:rFonts w:cs="Tahoma"/>
          <w:color w:val="000000"/>
          <w:sz w:val="26"/>
          <w:szCs w:val="26"/>
        </w:rPr>
        <w:tab/>
      </w:r>
      <w:r w:rsidRPr="00D94797">
        <w:rPr>
          <w:rFonts w:cs="Tahoma"/>
          <w:color w:val="000000"/>
          <w:sz w:val="26"/>
          <w:szCs w:val="26"/>
        </w:rPr>
        <w:tab/>
      </w:r>
      <w:r w:rsidRPr="00D94797">
        <w:rPr>
          <w:rFonts w:cs="Tahoma"/>
          <w:color w:val="000000"/>
          <w:sz w:val="26"/>
          <w:szCs w:val="26"/>
        </w:rPr>
        <w:tab/>
      </w:r>
      <w:r w:rsidRPr="00D94797">
        <w:rPr>
          <w:rFonts w:cs="Tahoma"/>
          <w:color w:val="000000"/>
          <w:sz w:val="26"/>
          <w:szCs w:val="26"/>
        </w:rPr>
        <w:tab/>
      </w:r>
      <w:r w:rsidRPr="00D94797">
        <w:rPr>
          <w:rFonts w:cs="Tahoma"/>
          <w:color w:val="000000"/>
          <w:sz w:val="26"/>
          <w:szCs w:val="26"/>
        </w:rPr>
        <w:tab/>
      </w:r>
      <w:r w:rsidR="005326B7">
        <w:rPr>
          <w:rFonts w:cs="Tahoma"/>
          <w:color w:val="000000"/>
          <w:sz w:val="26"/>
          <w:szCs w:val="26"/>
        </w:rPr>
        <w:tab/>
        <w:t xml:space="preserve">1 107 </w:t>
      </w:r>
      <w:r w:rsidRPr="00D94797">
        <w:rPr>
          <w:rFonts w:cs="Tahoma"/>
          <w:color w:val="000000"/>
          <w:sz w:val="26"/>
          <w:szCs w:val="26"/>
        </w:rPr>
        <w:t>779,85 zł</w:t>
      </w:r>
    </w:p>
    <w:p w:rsidR="002F4876" w:rsidRPr="00D94797" w:rsidRDefault="002F4876" w:rsidP="002F4876">
      <w:pPr>
        <w:tabs>
          <w:tab w:val="left" w:pos="567"/>
        </w:tabs>
        <w:spacing w:line="360" w:lineRule="auto"/>
        <w:ind w:left="284"/>
        <w:rPr>
          <w:sz w:val="26"/>
          <w:szCs w:val="26"/>
        </w:rPr>
      </w:pPr>
      <w:r w:rsidRPr="00D94797">
        <w:rPr>
          <w:rFonts w:cs="Tahoma"/>
          <w:color w:val="000000"/>
          <w:sz w:val="26"/>
          <w:szCs w:val="26"/>
        </w:rPr>
        <w:t xml:space="preserve">b) administrację (podatek od nieruchomości, media, koszty pocztowe, </w:t>
      </w:r>
      <w:r w:rsidRPr="00D94797">
        <w:rPr>
          <w:rFonts w:cs="Tahoma"/>
          <w:color w:val="000000"/>
          <w:sz w:val="26"/>
          <w:szCs w:val="26"/>
        </w:rPr>
        <w:tab/>
        <w:t xml:space="preserve">wynagrodzenie+ ZUS, </w:t>
      </w:r>
      <w:r w:rsidR="005326B7">
        <w:rPr>
          <w:rFonts w:cs="Tahoma"/>
          <w:color w:val="000000"/>
          <w:sz w:val="26"/>
          <w:szCs w:val="26"/>
        </w:rPr>
        <w:t xml:space="preserve">amortyzacja, koszty pozostałe) </w:t>
      </w:r>
      <w:r w:rsidR="005326B7">
        <w:rPr>
          <w:rFonts w:cs="Tahoma"/>
          <w:color w:val="000000"/>
          <w:sz w:val="26"/>
          <w:szCs w:val="26"/>
        </w:rPr>
        <w:tab/>
      </w:r>
      <w:r w:rsidR="005326B7">
        <w:rPr>
          <w:rFonts w:cs="Tahoma"/>
          <w:color w:val="000000"/>
          <w:sz w:val="26"/>
          <w:szCs w:val="26"/>
        </w:rPr>
        <w:tab/>
        <w:t xml:space="preserve">  219 193,69 </w:t>
      </w:r>
      <w:r w:rsidRPr="00D94797">
        <w:rPr>
          <w:rFonts w:cs="Tahoma"/>
          <w:bCs/>
          <w:color w:val="000000"/>
          <w:sz w:val="26"/>
          <w:szCs w:val="26"/>
        </w:rPr>
        <w:t>zł</w:t>
      </w:r>
      <w:r w:rsidRPr="00D94797">
        <w:rPr>
          <w:rFonts w:cs="Tahoma"/>
          <w:b/>
          <w:bCs/>
          <w:color w:val="000000"/>
          <w:sz w:val="26"/>
          <w:szCs w:val="26"/>
        </w:rPr>
        <w:t xml:space="preserve"> </w:t>
      </w:r>
    </w:p>
    <w:p w:rsidR="002F4876" w:rsidRPr="00D94797" w:rsidRDefault="002F4876" w:rsidP="002F4876">
      <w:pPr>
        <w:tabs>
          <w:tab w:val="left" w:pos="567"/>
        </w:tabs>
        <w:spacing w:line="360" w:lineRule="auto"/>
        <w:ind w:left="284"/>
        <w:rPr>
          <w:sz w:val="26"/>
          <w:szCs w:val="26"/>
        </w:rPr>
      </w:pPr>
    </w:p>
    <w:p w:rsidR="002F4876" w:rsidRPr="00D94797" w:rsidRDefault="002F4876" w:rsidP="002F4876">
      <w:pPr>
        <w:spacing w:line="360" w:lineRule="auto"/>
        <w:rPr>
          <w:rFonts w:cs="Tahoma"/>
          <w:color w:val="000000"/>
          <w:sz w:val="26"/>
          <w:szCs w:val="26"/>
        </w:rPr>
      </w:pPr>
      <w:r w:rsidRPr="00D94797">
        <w:rPr>
          <w:rFonts w:cs="Tahoma"/>
          <w:b/>
          <w:bCs/>
          <w:color w:val="000000"/>
          <w:sz w:val="26"/>
          <w:szCs w:val="26"/>
        </w:rPr>
        <w:t>VII. Dane o zatrudnieniu:</w:t>
      </w:r>
    </w:p>
    <w:p w:rsidR="002F4876" w:rsidRPr="00D94797" w:rsidRDefault="002F4876" w:rsidP="002F4876">
      <w:pPr>
        <w:spacing w:line="360" w:lineRule="auto"/>
        <w:ind w:left="284"/>
        <w:rPr>
          <w:rFonts w:cs="Tahoma"/>
          <w:color w:val="000000"/>
          <w:sz w:val="26"/>
          <w:szCs w:val="26"/>
        </w:rPr>
      </w:pPr>
      <w:r w:rsidRPr="00D94797">
        <w:rPr>
          <w:rFonts w:cs="Tahoma"/>
          <w:color w:val="000000"/>
          <w:sz w:val="26"/>
          <w:szCs w:val="26"/>
        </w:rPr>
        <w:t>a) księgowa: 1 osoba,</w:t>
      </w:r>
    </w:p>
    <w:p w:rsidR="002F4876" w:rsidRPr="00D94797" w:rsidRDefault="002F4876" w:rsidP="002F4876">
      <w:pPr>
        <w:spacing w:line="360" w:lineRule="auto"/>
        <w:ind w:left="284"/>
        <w:rPr>
          <w:rFonts w:cs="Tahoma"/>
          <w:color w:val="000000"/>
          <w:sz w:val="26"/>
          <w:szCs w:val="26"/>
        </w:rPr>
      </w:pPr>
      <w:r w:rsidRPr="00D94797">
        <w:rPr>
          <w:rFonts w:cs="Tahoma"/>
          <w:color w:val="000000"/>
          <w:sz w:val="26"/>
          <w:szCs w:val="26"/>
        </w:rPr>
        <w:t xml:space="preserve">b) pracownik administracyjny: 6 osób,  </w:t>
      </w:r>
    </w:p>
    <w:p w:rsidR="002F4876" w:rsidRPr="00D94797" w:rsidRDefault="002F4876" w:rsidP="002F4876">
      <w:pPr>
        <w:spacing w:line="360" w:lineRule="auto"/>
        <w:ind w:left="284"/>
        <w:rPr>
          <w:rFonts w:cs="Tahoma"/>
          <w:color w:val="000000"/>
          <w:sz w:val="26"/>
          <w:szCs w:val="26"/>
        </w:rPr>
      </w:pPr>
      <w:r w:rsidRPr="00D94797">
        <w:rPr>
          <w:rFonts w:cs="Tahoma"/>
          <w:color w:val="000000"/>
          <w:sz w:val="26"/>
          <w:szCs w:val="26"/>
        </w:rPr>
        <w:t>c) pracownik socjalny: 2 osoby,</w:t>
      </w:r>
    </w:p>
    <w:p w:rsidR="002F4876" w:rsidRPr="00D94797" w:rsidRDefault="002F4876" w:rsidP="002F4876">
      <w:pPr>
        <w:spacing w:line="360" w:lineRule="auto"/>
        <w:ind w:left="284"/>
        <w:rPr>
          <w:rFonts w:cs="Tahoma"/>
          <w:color w:val="000000"/>
          <w:sz w:val="26"/>
          <w:szCs w:val="26"/>
        </w:rPr>
      </w:pPr>
      <w:r w:rsidRPr="00D94797">
        <w:rPr>
          <w:rFonts w:cs="Tahoma"/>
          <w:color w:val="000000"/>
          <w:sz w:val="26"/>
          <w:szCs w:val="26"/>
        </w:rPr>
        <w:t xml:space="preserve">d) dozorca: 2 osoby, </w:t>
      </w:r>
    </w:p>
    <w:p w:rsidR="002F4876" w:rsidRPr="00D94797" w:rsidRDefault="002F4876" w:rsidP="002F4876">
      <w:pPr>
        <w:spacing w:line="360" w:lineRule="auto"/>
        <w:ind w:left="284"/>
        <w:rPr>
          <w:rFonts w:cs="Tahoma"/>
          <w:color w:val="000000"/>
          <w:sz w:val="26"/>
          <w:szCs w:val="26"/>
        </w:rPr>
      </w:pPr>
      <w:r w:rsidRPr="00D94797">
        <w:rPr>
          <w:rFonts w:cs="Tahoma"/>
          <w:color w:val="000000"/>
          <w:sz w:val="26"/>
          <w:szCs w:val="26"/>
        </w:rPr>
        <w:t xml:space="preserve">e) Zarząd Fundacji: 5 osób nie pobiera diet za posiedzenia, </w:t>
      </w:r>
    </w:p>
    <w:p w:rsidR="002F4876" w:rsidRPr="00D94797" w:rsidRDefault="002F4876" w:rsidP="00A22F16">
      <w:pPr>
        <w:spacing w:line="360" w:lineRule="auto"/>
        <w:ind w:left="284"/>
        <w:rPr>
          <w:rFonts w:cs="Tahoma"/>
          <w:color w:val="000000"/>
          <w:sz w:val="26"/>
          <w:szCs w:val="26"/>
        </w:rPr>
      </w:pPr>
      <w:r w:rsidRPr="00D94797">
        <w:rPr>
          <w:rFonts w:cs="Tahoma"/>
          <w:color w:val="000000"/>
          <w:sz w:val="26"/>
          <w:szCs w:val="26"/>
        </w:rPr>
        <w:t xml:space="preserve">f) wydatki na umowy: o dzieło </w:t>
      </w:r>
      <w:r w:rsidR="005326B7">
        <w:rPr>
          <w:rFonts w:cs="Tahoma"/>
          <w:color w:val="000000"/>
          <w:sz w:val="26"/>
          <w:szCs w:val="26"/>
        </w:rPr>
        <w:t xml:space="preserve">i zlecenia – 32 umów na kwotę -       </w:t>
      </w:r>
      <w:r w:rsidRPr="00D94797">
        <w:rPr>
          <w:rFonts w:cs="Tahoma"/>
          <w:color w:val="000000"/>
          <w:sz w:val="26"/>
          <w:szCs w:val="26"/>
        </w:rPr>
        <w:t xml:space="preserve">40 682,00 zł </w:t>
      </w:r>
    </w:p>
    <w:p w:rsidR="002F4876" w:rsidRPr="00D94797" w:rsidRDefault="002F4876" w:rsidP="002F4876">
      <w:pPr>
        <w:tabs>
          <w:tab w:val="left" w:pos="567"/>
        </w:tabs>
        <w:spacing w:line="360" w:lineRule="auto"/>
        <w:ind w:left="284"/>
        <w:rPr>
          <w:rFonts w:cs="Tahoma"/>
          <w:color w:val="000000"/>
          <w:sz w:val="26"/>
          <w:szCs w:val="26"/>
        </w:rPr>
      </w:pPr>
      <w:r w:rsidRPr="00D94797">
        <w:rPr>
          <w:rFonts w:cs="Tahoma"/>
          <w:color w:val="000000"/>
          <w:sz w:val="26"/>
          <w:szCs w:val="26"/>
        </w:rPr>
        <w:t xml:space="preserve">h) Fundacja nie udzielała żadnych pożyczek pieniężnych ani osobom </w:t>
      </w:r>
    </w:p>
    <w:p w:rsidR="002F4876" w:rsidRPr="00D94797" w:rsidRDefault="002F4876" w:rsidP="002F4876">
      <w:pPr>
        <w:tabs>
          <w:tab w:val="left" w:pos="567"/>
        </w:tabs>
        <w:spacing w:line="360" w:lineRule="auto"/>
        <w:ind w:left="284"/>
        <w:rPr>
          <w:rFonts w:cs="Tahoma"/>
          <w:color w:val="000000"/>
          <w:sz w:val="26"/>
          <w:szCs w:val="26"/>
        </w:rPr>
      </w:pPr>
      <w:r w:rsidRPr="00D94797">
        <w:rPr>
          <w:rFonts w:cs="Tahoma"/>
          <w:color w:val="000000"/>
          <w:sz w:val="26"/>
          <w:szCs w:val="26"/>
        </w:rPr>
        <w:t xml:space="preserve">    ani przedsiębiorcom,</w:t>
      </w:r>
    </w:p>
    <w:p w:rsidR="002F4876" w:rsidRPr="00D94797" w:rsidRDefault="002F4876" w:rsidP="002F4876">
      <w:pPr>
        <w:tabs>
          <w:tab w:val="left" w:pos="567"/>
        </w:tabs>
        <w:spacing w:line="360" w:lineRule="auto"/>
        <w:ind w:left="284"/>
        <w:rPr>
          <w:rFonts w:cs="Tahoma"/>
          <w:color w:val="000000"/>
          <w:sz w:val="26"/>
          <w:szCs w:val="26"/>
        </w:rPr>
      </w:pPr>
      <w:r w:rsidRPr="00D94797">
        <w:rPr>
          <w:rFonts w:cs="Tahoma"/>
          <w:color w:val="000000"/>
          <w:sz w:val="26"/>
          <w:szCs w:val="26"/>
        </w:rPr>
        <w:t xml:space="preserve">i) na rachunku bankowym w Spółdzielczym Banku Ludowym w Śremie na dzień </w:t>
      </w:r>
      <w:r w:rsidRPr="00D94797">
        <w:rPr>
          <w:rFonts w:cs="Tahoma"/>
          <w:color w:val="000000"/>
          <w:sz w:val="26"/>
          <w:szCs w:val="26"/>
        </w:rPr>
        <w:tab/>
        <w:t xml:space="preserve">31.12.2018r. znajdowało się: – 215 398,41 zł, lokata w wysokości 300 000,00 zł </w:t>
      </w:r>
    </w:p>
    <w:p w:rsidR="002F4876" w:rsidRPr="00D94797" w:rsidRDefault="002F4876" w:rsidP="002F4876">
      <w:pPr>
        <w:tabs>
          <w:tab w:val="left" w:pos="567"/>
        </w:tabs>
        <w:spacing w:line="360" w:lineRule="auto"/>
        <w:ind w:left="284"/>
        <w:rPr>
          <w:rFonts w:cs="Tahoma"/>
          <w:b/>
          <w:bCs/>
          <w:color w:val="000000"/>
          <w:sz w:val="26"/>
          <w:szCs w:val="26"/>
        </w:rPr>
      </w:pPr>
      <w:r w:rsidRPr="00D94797">
        <w:rPr>
          <w:rFonts w:cs="Tahoma"/>
          <w:color w:val="000000"/>
          <w:sz w:val="26"/>
          <w:szCs w:val="26"/>
        </w:rPr>
        <w:t>j) Fundacja nie nabyła obligacji ani też nie posiada akcji w spółkach prawa handlowego,</w:t>
      </w:r>
    </w:p>
    <w:p w:rsidR="002F4876" w:rsidRPr="00D94797" w:rsidRDefault="002F4876" w:rsidP="002F4876">
      <w:pPr>
        <w:tabs>
          <w:tab w:val="left" w:pos="283"/>
        </w:tabs>
        <w:jc w:val="both"/>
        <w:rPr>
          <w:rFonts w:cs="Tahoma"/>
          <w:b/>
          <w:bCs/>
          <w:color w:val="000000"/>
          <w:sz w:val="26"/>
          <w:szCs w:val="26"/>
        </w:rPr>
      </w:pPr>
      <w:r w:rsidRPr="00D94797">
        <w:rPr>
          <w:rFonts w:cs="Tahoma"/>
          <w:b/>
          <w:bCs/>
          <w:color w:val="000000"/>
          <w:sz w:val="26"/>
          <w:szCs w:val="26"/>
        </w:rPr>
        <w:t>VIII. Składane deklaracje podatkowe:</w:t>
      </w:r>
    </w:p>
    <w:p w:rsidR="002F4876" w:rsidRPr="00D94797" w:rsidRDefault="002F4876" w:rsidP="002F4876">
      <w:pPr>
        <w:tabs>
          <w:tab w:val="left" w:pos="583"/>
        </w:tabs>
        <w:ind w:left="300"/>
        <w:jc w:val="both"/>
        <w:rPr>
          <w:rFonts w:cs="Tahoma"/>
          <w:b/>
          <w:bCs/>
          <w:color w:val="000000"/>
          <w:sz w:val="26"/>
          <w:szCs w:val="26"/>
        </w:rPr>
      </w:pPr>
    </w:p>
    <w:p w:rsidR="002F4876" w:rsidRPr="00D94797" w:rsidRDefault="002F4876" w:rsidP="002F4876">
      <w:pPr>
        <w:spacing w:line="360" w:lineRule="auto"/>
        <w:ind w:left="426"/>
        <w:jc w:val="both"/>
        <w:rPr>
          <w:rFonts w:cs="Tahoma"/>
          <w:b/>
          <w:bCs/>
          <w:color w:val="000000"/>
          <w:sz w:val="26"/>
          <w:szCs w:val="26"/>
        </w:rPr>
      </w:pPr>
      <w:r w:rsidRPr="00D94797">
        <w:rPr>
          <w:rFonts w:cs="Tahoma"/>
          <w:color w:val="000000"/>
          <w:sz w:val="26"/>
          <w:szCs w:val="26"/>
        </w:rPr>
        <w:t>Decyzją Urzędu Skarbowego w Śremie Fundacja została zwolniona ze składania miesięcznych deklaracji CIT 2, złożono deklarację roczną CIT 8.</w:t>
      </w:r>
    </w:p>
    <w:p w:rsidR="00164995" w:rsidRPr="00D94797" w:rsidRDefault="00164995" w:rsidP="00635661">
      <w:pPr>
        <w:spacing w:line="360" w:lineRule="auto"/>
        <w:jc w:val="both"/>
        <w:rPr>
          <w:color w:val="000000"/>
          <w:sz w:val="26"/>
          <w:szCs w:val="26"/>
        </w:rPr>
      </w:pPr>
    </w:p>
    <w:p w:rsidR="00FB138C" w:rsidRPr="00D94797" w:rsidRDefault="00FB138C" w:rsidP="00635661">
      <w:pPr>
        <w:spacing w:line="360" w:lineRule="auto"/>
        <w:jc w:val="both"/>
        <w:rPr>
          <w:color w:val="000000"/>
          <w:sz w:val="26"/>
          <w:szCs w:val="26"/>
        </w:rPr>
      </w:pPr>
      <w:r w:rsidRPr="00D94797">
        <w:rPr>
          <w:color w:val="000000"/>
          <w:sz w:val="26"/>
          <w:szCs w:val="26"/>
        </w:rPr>
        <w:t xml:space="preserve"> </w:t>
      </w:r>
    </w:p>
    <w:p w:rsidR="002F4876" w:rsidRPr="00D94797" w:rsidRDefault="002F4876" w:rsidP="002F4876">
      <w:pPr>
        <w:tabs>
          <w:tab w:val="left" w:pos="1303"/>
        </w:tabs>
        <w:jc w:val="both"/>
        <w:rPr>
          <w:rFonts w:cs="Tahoma"/>
          <w:b/>
          <w:color w:val="000000"/>
          <w:sz w:val="26"/>
          <w:szCs w:val="26"/>
        </w:rPr>
      </w:pPr>
      <w:r w:rsidRPr="00D94797">
        <w:rPr>
          <w:rFonts w:cs="Tahoma"/>
          <w:b/>
          <w:color w:val="000000"/>
          <w:sz w:val="26"/>
          <w:szCs w:val="26"/>
        </w:rPr>
        <w:tab/>
      </w:r>
      <w:r w:rsidRPr="00D94797">
        <w:rPr>
          <w:rFonts w:cs="Tahoma"/>
          <w:b/>
          <w:color w:val="000000"/>
          <w:sz w:val="26"/>
          <w:szCs w:val="26"/>
        </w:rPr>
        <w:tab/>
      </w:r>
      <w:r w:rsidRPr="00D94797">
        <w:rPr>
          <w:rFonts w:cs="Tahoma"/>
          <w:b/>
          <w:color w:val="000000"/>
          <w:sz w:val="26"/>
          <w:szCs w:val="26"/>
        </w:rPr>
        <w:tab/>
      </w:r>
      <w:r w:rsidRPr="00D94797">
        <w:rPr>
          <w:rFonts w:cs="Tahoma"/>
          <w:b/>
          <w:color w:val="000000"/>
          <w:sz w:val="26"/>
          <w:szCs w:val="26"/>
        </w:rPr>
        <w:tab/>
        <w:t xml:space="preserve">     Podpisu Członków Zarządu:</w:t>
      </w:r>
    </w:p>
    <w:p w:rsidR="002F4876" w:rsidRPr="00D94797" w:rsidRDefault="002F4876" w:rsidP="002F4876">
      <w:pPr>
        <w:tabs>
          <w:tab w:val="left" w:pos="1303"/>
        </w:tabs>
        <w:ind w:left="3856"/>
        <w:jc w:val="both"/>
        <w:rPr>
          <w:rFonts w:cs="Tahoma"/>
          <w:b/>
          <w:color w:val="000000"/>
          <w:sz w:val="26"/>
          <w:szCs w:val="26"/>
        </w:rPr>
      </w:pPr>
    </w:p>
    <w:p w:rsidR="002F4876" w:rsidRPr="00D94797" w:rsidRDefault="00A22F16" w:rsidP="00A22F16">
      <w:pPr>
        <w:tabs>
          <w:tab w:val="left" w:pos="1303"/>
        </w:tabs>
        <w:spacing w:line="360" w:lineRule="auto"/>
        <w:ind w:left="3261"/>
        <w:rPr>
          <w:rFonts w:cs="Tahoma"/>
          <w:color w:val="000000"/>
          <w:sz w:val="26"/>
          <w:szCs w:val="26"/>
        </w:rPr>
      </w:pPr>
      <w:r>
        <w:rPr>
          <w:rFonts w:cs="Tahoma"/>
          <w:color w:val="000000"/>
          <w:sz w:val="26"/>
          <w:szCs w:val="26"/>
        </w:rPr>
        <w:t>1. Hieronim Bartkowiak</w:t>
      </w:r>
      <w:r>
        <w:rPr>
          <w:rFonts w:cs="Tahoma"/>
          <w:color w:val="000000"/>
          <w:sz w:val="26"/>
          <w:szCs w:val="26"/>
        </w:rPr>
        <w:tab/>
        <w:t>…………………………</w:t>
      </w:r>
    </w:p>
    <w:p w:rsidR="002F4876" w:rsidRPr="00D94797" w:rsidRDefault="002F4876" w:rsidP="00A22F16">
      <w:pPr>
        <w:tabs>
          <w:tab w:val="left" w:pos="283"/>
          <w:tab w:val="left" w:pos="3060"/>
          <w:tab w:val="left" w:pos="6379"/>
          <w:tab w:val="left" w:pos="6521"/>
          <w:tab w:val="left" w:pos="8931"/>
        </w:tabs>
        <w:spacing w:line="360" w:lineRule="auto"/>
        <w:ind w:left="3261"/>
        <w:rPr>
          <w:rFonts w:cs="Tahoma"/>
          <w:color w:val="000000"/>
          <w:sz w:val="26"/>
          <w:szCs w:val="26"/>
        </w:rPr>
      </w:pPr>
      <w:r w:rsidRPr="00D94797">
        <w:rPr>
          <w:rFonts w:cs="Tahoma"/>
          <w:color w:val="000000"/>
          <w:sz w:val="26"/>
          <w:szCs w:val="26"/>
        </w:rPr>
        <w:t>2.</w:t>
      </w:r>
      <w:r w:rsidR="00A22F16">
        <w:rPr>
          <w:rFonts w:cs="Tahoma"/>
          <w:color w:val="000000"/>
          <w:sz w:val="26"/>
          <w:szCs w:val="26"/>
        </w:rPr>
        <w:t xml:space="preserve"> Piotr Bartkowiak                 …………………………</w:t>
      </w:r>
      <w:r w:rsidR="00A22F16">
        <w:rPr>
          <w:rFonts w:cs="Tahoma"/>
          <w:color w:val="000000"/>
          <w:sz w:val="26"/>
          <w:szCs w:val="26"/>
        </w:rPr>
        <w:br/>
        <w:t xml:space="preserve">3. Anna </w:t>
      </w:r>
      <w:proofErr w:type="spellStart"/>
      <w:r w:rsidR="00A22F16">
        <w:rPr>
          <w:rFonts w:cs="Tahoma"/>
          <w:color w:val="000000"/>
          <w:sz w:val="26"/>
          <w:szCs w:val="26"/>
        </w:rPr>
        <w:t>Sobieraj</w:t>
      </w:r>
      <w:proofErr w:type="spellEnd"/>
      <w:r w:rsidR="00A22F16">
        <w:rPr>
          <w:rFonts w:cs="Tahoma"/>
          <w:color w:val="000000"/>
          <w:sz w:val="26"/>
          <w:szCs w:val="26"/>
        </w:rPr>
        <w:t xml:space="preserve">                     …………………………</w:t>
      </w:r>
    </w:p>
    <w:p w:rsidR="002F4876" w:rsidRPr="00D94797" w:rsidRDefault="00A22F16" w:rsidP="00A22F16">
      <w:pPr>
        <w:tabs>
          <w:tab w:val="left" w:pos="283"/>
          <w:tab w:val="left" w:pos="8789"/>
        </w:tabs>
        <w:spacing w:line="360" w:lineRule="auto"/>
        <w:ind w:left="3261"/>
        <w:rPr>
          <w:rFonts w:cs="Tahoma"/>
          <w:color w:val="000000"/>
          <w:sz w:val="26"/>
          <w:szCs w:val="26"/>
        </w:rPr>
      </w:pPr>
      <w:r>
        <w:rPr>
          <w:rFonts w:cs="Tahoma"/>
          <w:color w:val="000000"/>
          <w:sz w:val="26"/>
          <w:szCs w:val="26"/>
        </w:rPr>
        <w:t xml:space="preserve">4. </w:t>
      </w:r>
      <w:r w:rsidR="002F4876" w:rsidRPr="00D94797">
        <w:rPr>
          <w:rFonts w:cs="Tahoma"/>
          <w:color w:val="000000"/>
          <w:sz w:val="26"/>
          <w:szCs w:val="26"/>
        </w:rPr>
        <w:t>Andrzej Szczepaniak</w:t>
      </w:r>
      <w:r>
        <w:rPr>
          <w:rFonts w:cs="Tahoma"/>
          <w:color w:val="000000"/>
          <w:sz w:val="26"/>
          <w:szCs w:val="26"/>
        </w:rPr>
        <w:t xml:space="preserve">          …………………………</w:t>
      </w:r>
    </w:p>
    <w:p w:rsidR="002F4876" w:rsidRPr="00D94797" w:rsidRDefault="002F4876" w:rsidP="00A22F16">
      <w:pPr>
        <w:tabs>
          <w:tab w:val="left" w:pos="1003"/>
        </w:tabs>
        <w:spacing w:line="360" w:lineRule="auto"/>
        <w:ind w:left="3261"/>
        <w:jc w:val="both"/>
        <w:rPr>
          <w:sz w:val="26"/>
          <w:szCs w:val="26"/>
        </w:rPr>
      </w:pPr>
      <w:r w:rsidRPr="00D94797">
        <w:rPr>
          <w:rFonts w:cs="Tahoma"/>
          <w:color w:val="000000"/>
          <w:sz w:val="26"/>
          <w:szCs w:val="26"/>
        </w:rPr>
        <w:t xml:space="preserve">5. Tadeusz Ratajczak </w:t>
      </w:r>
      <w:r w:rsidR="00A22F16">
        <w:rPr>
          <w:rFonts w:cs="Tahoma"/>
          <w:color w:val="000000"/>
          <w:sz w:val="26"/>
          <w:szCs w:val="26"/>
        </w:rPr>
        <w:t xml:space="preserve">             …………………………</w:t>
      </w:r>
    </w:p>
    <w:p w:rsidR="002F4876" w:rsidRPr="00D94797" w:rsidRDefault="002F4876" w:rsidP="00A22F16">
      <w:pPr>
        <w:spacing w:line="360" w:lineRule="auto"/>
        <w:ind w:left="3261"/>
        <w:jc w:val="both"/>
        <w:rPr>
          <w:sz w:val="26"/>
          <w:szCs w:val="26"/>
        </w:rPr>
      </w:pPr>
    </w:p>
    <w:sectPr w:rsidR="002F4876" w:rsidRPr="00D9479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3CF" w:rsidRDefault="004213CF" w:rsidP="003C15C9">
      <w:r>
        <w:separator/>
      </w:r>
    </w:p>
  </w:endnote>
  <w:endnote w:type="continuationSeparator" w:id="0">
    <w:p w:rsidR="004213CF" w:rsidRDefault="004213CF" w:rsidP="003C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C9" w:rsidRDefault="003C15C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005"/>
      <w:docPartObj>
        <w:docPartGallery w:val="Page Numbers (Bottom of Page)"/>
        <w:docPartUnique/>
      </w:docPartObj>
    </w:sdtPr>
    <w:sdtEndPr/>
    <w:sdtContent>
      <w:p w:rsidR="003C15C9" w:rsidRDefault="003C15C9">
        <w:pPr>
          <w:pStyle w:val="Stopka"/>
          <w:jc w:val="right"/>
        </w:pPr>
        <w:r>
          <w:fldChar w:fldCharType="begin"/>
        </w:r>
        <w:r>
          <w:instrText>PAGE   \* MERGEFORMAT</w:instrText>
        </w:r>
        <w:r>
          <w:fldChar w:fldCharType="separate"/>
        </w:r>
        <w:r w:rsidR="00D83264">
          <w:rPr>
            <w:noProof/>
          </w:rPr>
          <w:t>2</w:t>
        </w:r>
        <w:r>
          <w:fldChar w:fldCharType="end"/>
        </w:r>
      </w:p>
    </w:sdtContent>
  </w:sdt>
  <w:p w:rsidR="003C15C9" w:rsidRDefault="003C15C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C9" w:rsidRDefault="003C15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3CF" w:rsidRDefault="004213CF" w:rsidP="003C15C9">
      <w:r>
        <w:separator/>
      </w:r>
    </w:p>
  </w:footnote>
  <w:footnote w:type="continuationSeparator" w:id="0">
    <w:p w:rsidR="004213CF" w:rsidRDefault="004213CF" w:rsidP="003C1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C9" w:rsidRDefault="003C15C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C9" w:rsidRDefault="003C15C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C9" w:rsidRDefault="003C15C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360"/>
        </w:tabs>
        <w:ind w:left="360" w:hanging="360"/>
      </w:pPr>
      <w:rPr>
        <w:rFonts w:cs="Tahoma" w:hint="default"/>
        <w:color w:val="000000"/>
        <w:sz w:val="26"/>
        <w:szCs w:val="26"/>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ahoma" w:hint="default"/>
        <w:color w:val="000000"/>
        <w:sz w:val="26"/>
        <w:szCs w:val="26"/>
      </w:rPr>
    </w:lvl>
    <w:lvl w:ilvl="1">
      <w:start w:val="1"/>
      <w:numFmt w:val="bullet"/>
      <w:lvlText w:val=""/>
      <w:lvlJc w:val="left"/>
      <w:pPr>
        <w:tabs>
          <w:tab w:val="num" w:pos="1080"/>
        </w:tabs>
        <w:ind w:left="1080" w:hanging="360"/>
      </w:pPr>
      <w:rPr>
        <w:rFonts w:ascii="Symbol" w:hAnsi="Symbol" w:cs="Tahoma" w:hint="default"/>
        <w:color w:val="000000"/>
        <w:sz w:val="26"/>
        <w:szCs w:val="26"/>
      </w:rPr>
    </w:lvl>
    <w:lvl w:ilvl="2">
      <w:start w:val="1"/>
      <w:numFmt w:val="bullet"/>
      <w:lvlText w:val=""/>
      <w:lvlJc w:val="left"/>
      <w:pPr>
        <w:tabs>
          <w:tab w:val="num" w:pos="1440"/>
        </w:tabs>
        <w:ind w:left="1440" w:hanging="360"/>
      </w:pPr>
      <w:rPr>
        <w:rFonts w:ascii="Symbol" w:hAnsi="Symbol" w:cs="Tahoma" w:hint="default"/>
        <w:color w:val="000000"/>
        <w:sz w:val="26"/>
        <w:szCs w:val="26"/>
      </w:rPr>
    </w:lvl>
    <w:lvl w:ilvl="3">
      <w:start w:val="1"/>
      <w:numFmt w:val="bullet"/>
      <w:lvlText w:val=""/>
      <w:lvlJc w:val="left"/>
      <w:pPr>
        <w:tabs>
          <w:tab w:val="num" w:pos="1800"/>
        </w:tabs>
        <w:ind w:left="1800" w:hanging="360"/>
      </w:pPr>
      <w:rPr>
        <w:rFonts w:ascii="Symbol" w:hAnsi="Symbol" w:cs="Tahoma" w:hint="default"/>
        <w:color w:val="000000"/>
        <w:sz w:val="26"/>
        <w:szCs w:val="26"/>
      </w:rPr>
    </w:lvl>
    <w:lvl w:ilvl="4">
      <w:start w:val="1"/>
      <w:numFmt w:val="bullet"/>
      <w:lvlText w:val=""/>
      <w:lvlJc w:val="left"/>
      <w:pPr>
        <w:tabs>
          <w:tab w:val="num" w:pos="2160"/>
        </w:tabs>
        <w:ind w:left="2160" w:hanging="360"/>
      </w:pPr>
      <w:rPr>
        <w:rFonts w:ascii="Symbol" w:hAnsi="Symbol" w:cs="Tahoma" w:hint="default"/>
        <w:color w:val="000000"/>
        <w:sz w:val="26"/>
        <w:szCs w:val="26"/>
      </w:rPr>
    </w:lvl>
    <w:lvl w:ilvl="5">
      <w:start w:val="1"/>
      <w:numFmt w:val="bullet"/>
      <w:lvlText w:val=""/>
      <w:lvlJc w:val="left"/>
      <w:pPr>
        <w:tabs>
          <w:tab w:val="num" w:pos="2520"/>
        </w:tabs>
        <w:ind w:left="2520" w:hanging="360"/>
      </w:pPr>
      <w:rPr>
        <w:rFonts w:ascii="Symbol" w:hAnsi="Symbol" w:cs="Tahoma" w:hint="default"/>
        <w:color w:val="000000"/>
        <w:sz w:val="26"/>
        <w:szCs w:val="26"/>
      </w:rPr>
    </w:lvl>
    <w:lvl w:ilvl="6">
      <w:start w:val="1"/>
      <w:numFmt w:val="bullet"/>
      <w:lvlText w:val=""/>
      <w:lvlJc w:val="left"/>
      <w:pPr>
        <w:tabs>
          <w:tab w:val="num" w:pos="2880"/>
        </w:tabs>
        <w:ind w:left="2880" w:hanging="360"/>
      </w:pPr>
      <w:rPr>
        <w:rFonts w:ascii="Symbol" w:hAnsi="Symbol" w:cs="Tahoma" w:hint="default"/>
        <w:color w:val="000000"/>
        <w:sz w:val="26"/>
        <w:szCs w:val="26"/>
      </w:rPr>
    </w:lvl>
    <w:lvl w:ilvl="7">
      <w:start w:val="1"/>
      <w:numFmt w:val="bullet"/>
      <w:lvlText w:val=""/>
      <w:lvlJc w:val="left"/>
      <w:pPr>
        <w:tabs>
          <w:tab w:val="num" w:pos="3240"/>
        </w:tabs>
        <w:ind w:left="3240" w:hanging="360"/>
      </w:pPr>
      <w:rPr>
        <w:rFonts w:ascii="Symbol" w:hAnsi="Symbol" w:cs="Tahoma" w:hint="default"/>
        <w:color w:val="000000"/>
        <w:sz w:val="26"/>
        <w:szCs w:val="26"/>
      </w:rPr>
    </w:lvl>
    <w:lvl w:ilvl="8">
      <w:start w:val="1"/>
      <w:numFmt w:val="bullet"/>
      <w:lvlText w:val=""/>
      <w:lvlJc w:val="left"/>
      <w:pPr>
        <w:tabs>
          <w:tab w:val="num" w:pos="3600"/>
        </w:tabs>
        <w:ind w:left="3600" w:hanging="360"/>
      </w:pPr>
      <w:rPr>
        <w:rFonts w:ascii="Symbol" w:hAnsi="Symbol" w:cs="Tahoma" w:hint="default"/>
        <w:color w:val="000000"/>
        <w:sz w:val="26"/>
        <w:szCs w:val="26"/>
      </w:rPr>
    </w:lvl>
  </w:abstractNum>
  <w:abstractNum w:abstractNumId="2">
    <w:nsid w:val="00000006"/>
    <w:multiLevelType w:val="multilevel"/>
    <w:tmpl w:val="00000006"/>
    <w:name w:val="WW8Num6"/>
    <w:lvl w:ilvl="0">
      <w:start w:val="2"/>
      <w:numFmt w:val="decimal"/>
      <w:lvlText w:val="%1."/>
      <w:lvlJc w:val="left"/>
      <w:pPr>
        <w:tabs>
          <w:tab w:val="num" w:pos="720"/>
        </w:tabs>
        <w:ind w:left="720" w:hanging="360"/>
      </w:pPr>
      <w:rPr>
        <w:rFonts w:cs="Tahoma" w:hint="default"/>
        <w:b/>
        <w:color w:val="000000"/>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Tahoma" w:hint="default"/>
        <w:bCs/>
        <w:sz w:val="26"/>
        <w:szCs w:val="26"/>
      </w:rPr>
    </w:lvl>
    <w:lvl w:ilvl="1">
      <w:start w:val="1"/>
      <w:numFmt w:val="bullet"/>
      <w:lvlText w:val=""/>
      <w:lvlJc w:val="left"/>
      <w:pPr>
        <w:tabs>
          <w:tab w:val="num" w:pos="1080"/>
        </w:tabs>
        <w:ind w:left="1080" w:hanging="360"/>
      </w:pPr>
      <w:rPr>
        <w:rFonts w:ascii="Symbol" w:hAnsi="Symbol" w:cs="Tahoma" w:hint="default"/>
        <w:bCs/>
        <w:sz w:val="26"/>
        <w:szCs w:val="26"/>
      </w:rPr>
    </w:lvl>
    <w:lvl w:ilvl="2">
      <w:start w:val="1"/>
      <w:numFmt w:val="bullet"/>
      <w:lvlText w:val=""/>
      <w:lvlJc w:val="left"/>
      <w:pPr>
        <w:tabs>
          <w:tab w:val="num" w:pos="1440"/>
        </w:tabs>
        <w:ind w:left="1440" w:hanging="360"/>
      </w:pPr>
      <w:rPr>
        <w:rFonts w:ascii="Symbol" w:hAnsi="Symbol" w:cs="Tahoma" w:hint="default"/>
        <w:bCs/>
        <w:sz w:val="26"/>
        <w:szCs w:val="26"/>
      </w:rPr>
    </w:lvl>
    <w:lvl w:ilvl="3">
      <w:start w:val="1"/>
      <w:numFmt w:val="bullet"/>
      <w:lvlText w:val=""/>
      <w:lvlJc w:val="left"/>
      <w:pPr>
        <w:tabs>
          <w:tab w:val="num" w:pos="1800"/>
        </w:tabs>
        <w:ind w:left="1800" w:hanging="360"/>
      </w:pPr>
      <w:rPr>
        <w:rFonts w:ascii="Symbol" w:hAnsi="Symbol" w:cs="Tahoma" w:hint="default"/>
        <w:bCs/>
        <w:sz w:val="26"/>
        <w:szCs w:val="26"/>
      </w:rPr>
    </w:lvl>
    <w:lvl w:ilvl="4">
      <w:start w:val="1"/>
      <w:numFmt w:val="bullet"/>
      <w:lvlText w:val=""/>
      <w:lvlJc w:val="left"/>
      <w:pPr>
        <w:tabs>
          <w:tab w:val="num" w:pos="2160"/>
        </w:tabs>
        <w:ind w:left="2160" w:hanging="360"/>
      </w:pPr>
      <w:rPr>
        <w:rFonts w:ascii="Symbol" w:hAnsi="Symbol" w:cs="Tahoma" w:hint="default"/>
        <w:bCs/>
        <w:sz w:val="26"/>
        <w:szCs w:val="26"/>
      </w:rPr>
    </w:lvl>
    <w:lvl w:ilvl="5">
      <w:start w:val="1"/>
      <w:numFmt w:val="bullet"/>
      <w:lvlText w:val=""/>
      <w:lvlJc w:val="left"/>
      <w:pPr>
        <w:tabs>
          <w:tab w:val="num" w:pos="2520"/>
        </w:tabs>
        <w:ind w:left="2520" w:hanging="360"/>
      </w:pPr>
      <w:rPr>
        <w:rFonts w:ascii="Symbol" w:hAnsi="Symbol" w:cs="Tahoma" w:hint="default"/>
        <w:bCs/>
        <w:sz w:val="26"/>
        <w:szCs w:val="26"/>
      </w:rPr>
    </w:lvl>
    <w:lvl w:ilvl="6">
      <w:start w:val="1"/>
      <w:numFmt w:val="bullet"/>
      <w:lvlText w:val=""/>
      <w:lvlJc w:val="left"/>
      <w:pPr>
        <w:tabs>
          <w:tab w:val="num" w:pos="2880"/>
        </w:tabs>
        <w:ind w:left="2880" w:hanging="360"/>
      </w:pPr>
      <w:rPr>
        <w:rFonts w:ascii="Symbol" w:hAnsi="Symbol" w:cs="Tahoma" w:hint="default"/>
        <w:bCs/>
        <w:sz w:val="26"/>
        <w:szCs w:val="26"/>
      </w:rPr>
    </w:lvl>
    <w:lvl w:ilvl="7">
      <w:start w:val="1"/>
      <w:numFmt w:val="bullet"/>
      <w:lvlText w:val=""/>
      <w:lvlJc w:val="left"/>
      <w:pPr>
        <w:tabs>
          <w:tab w:val="num" w:pos="3240"/>
        </w:tabs>
        <w:ind w:left="3240" w:hanging="360"/>
      </w:pPr>
      <w:rPr>
        <w:rFonts w:ascii="Symbol" w:hAnsi="Symbol" w:cs="Tahoma" w:hint="default"/>
        <w:bCs/>
        <w:sz w:val="26"/>
        <w:szCs w:val="26"/>
      </w:rPr>
    </w:lvl>
    <w:lvl w:ilvl="8">
      <w:start w:val="1"/>
      <w:numFmt w:val="bullet"/>
      <w:lvlText w:val=""/>
      <w:lvlJc w:val="left"/>
      <w:pPr>
        <w:tabs>
          <w:tab w:val="num" w:pos="3600"/>
        </w:tabs>
        <w:ind w:left="3600" w:hanging="360"/>
      </w:pPr>
      <w:rPr>
        <w:rFonts w:ascii="Symbol" w:hAnsi="Symbol" w:cs="Tahoma" w:hint="default"/>
        <w:bCs/>
        <w:sz w:val="26"/>
        <w:szCs w:val="26"/>
      </w:rPr>
    </w:lvl>
  </w:abstractNum>
  <w:abstractNum w:abstractNumId="4">
    <w:nsid w:val="00000009"/>
    <w:multiLevelType w:val="multilevel"/>
    <w:tmpl w:val="00000009"/>
    <w:name w:val="WW8Num9"/>
    <w:lvl w:ilvl="0">
      <w:start w:val="5"/>
      <w:numFmt w:val="upperRoman"/>
      <w:lvlText w:val="%1."/>
      <w:lvlJc w:val="left"/>
      <w:pPr>
        <w:tabs>
          <w:tab w:val="num" w:pos="720"/>
        </w:tabs>
        <w:ind w:left="720" w:hanging="360"/>
      </w:pPr>
      <w:rPr>
        <w:rFonts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8080771"/>
    <w:multiLevelType w:val="hybridMultilevel"/>
    <w:tmpl w:val="EC02903A"/>
    <w:lvl w:ilvl="0" w:tplc="B4FE1DB4">
      <w:start w:val="5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5D25442"/>
    <w:multiLevelType w:val="hybridMultilevel"/>
    <w:tmpl w:val="81704AAA"/>
    <w:lvl w:ilvl="0" w:tplc="D3E0BC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5DA74AA"/>
    <w:multiLevelType w:val="hybridMultilevel"/>
    <w:tmpl w:val="C6F6845C"/>
    <w:lvl w:ilvl="0" w:tplc="6AC6C54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1"/>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A4"/>
    <w:rsid w:val="000B5A20"/>
    <w:rsid w:val="001537B4"/>
    <w:rsid w:val="00164995"/>
    <w:rsid w:val="00187042"/>
    <w:rsid w:val="001D2501"/>
    <w:rsid w:val="00221024"/>
    <w:rsid w:val="002F4876"/>
    <w:rsid w:val="003C15C9"/>
    <w:rsid w:val="004213CF"/>
    <w:rsid w:val="004A212E"/>
    <w:rsid w:val="005326B7"/>
    <w:rsid w:val="00635661"/>
    <w:rsid w:val="00677FF9"/>
    <w:rsid w:val="006C6E58"/>
    <w:rsid w:val="006D6612"/>
    <w:rsid w:val="00873E09"/>
    <w:rsid w:val="009712BB"/>
    <w:rsid w:val="0097456F"/>
    <w:rsid w:val="009C33C4"/>
    <w:rsid w:val="00A22F16"/>
    <w:rsid w:val="00A7225E"/>
    <w:rsid w:val="00B20944"/>
    <w:rsid w:val="00BB69FB"/>
    <w:rsid w:val="00C1231D"/>
    <w:rsid w:val="00C4453D"/>
    <w:rsid w:val="00D83264"/>
    <w:rsid w:val="00D94797"/>
    <w:rsid w:val="00DE29DD"/>
    <w:rsid w:val="00E566E5"/>
    <w:rsid w:val="00ED6783"/>
    <w:rsid w:val="00F22F9F"/>
    <w:rsid w:val="00FB138C"/>
    <w:rsid w:val="00FE09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9A4"/>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E09A4"/>
    <w:pPr>
      <w:spacing w:after="120"/>
    </w:pPr>
  </w:style>
  <w:style w:type="character" w:customStyle="1" w:styleId="TekstpodstawowyZnak">
    <w:name w:val="Tekst podstawowy Znak"/>
    <w:basedOn w:val="Domylnaczcionkaakapitu"/>
    <w:link w:val="Tekstpodstawowy"/>
    <w:rsid w:val="00FE09A4"/>
    <w:rPr>
      <w:rFonts w:ascii="Times New Roman" w:eastAsia="Lucida Sans Unicode" w:hAnsi="Times New Roman" w:cs="Times New Roman"/>
      <w:kern w:val="1"/>
      <w:sz w:val="24"/>
      <w:szCs w:val="24"/>
      <w:lang w:eastAsia="ar-SA"/>
    </w:rPr>
  </w:style>
  <w:style w:type="character" w:styleId="Hipercze">
    <w:name w:val="Hyperlink"/>
    <w:basedOn w:val="Domylnaczcionkaakapitu"/>
    <w:rsid w:val="00FE09A4"/>
    <w:rPr>
      <w:color w:val="0000FF"/>
      <w:u w:val="single"/>
    </w:rPr>
  </w:style>
  <w:style w:type="paragraph" w:styleId="Akapitzlist">
    <w:name w:val="List Paragraph"/>
    <w:basedOn w:val="Normalny"/>
    <w:uiPriority w:val="34"/>
    <w:qFormat/>
    <w:rsid w:val="00FE09A4"/>
    <w:pPr>
      <w:ind w:left="720"/>
      <w:contextualSpacing/>
    </w:pPr>
  </w:style>
  <w:style w:type="paragraph" w:styleId="Nagwek">
    <w:name w:val="header"/>
    <w:basedOn w:val="Normalny"/>
    <w:link w:val="NagwekZnak"/>
    <w:uiPriority w:val="99"/>
    <w:unhideWhenUsed/>
    <w:rsid w:val="003C15C9"/>
    <w:pPr>
      <w:tabs>
        <w:tab w:val="center" w:pos="4536"/>
        <w:tab w:val="right" w:pos="9072"/>
      </w:tabs>
    </w:pPr>
  </w:style>
  <w:style w:type="character" w:customStyle="1" w:styleId="NagwekZnak">
    <w:name w:val="Nagłówek Znak"/>
    <w:basedOn w:val="Domylnaczcionkaakapitu"/>
    <w:link w:val="Nagwek"/>
    <w:uiPriority w:val="99"/>
    <w:rsid w:val="003C15C9"/>
    <w:rPr>
      <w:rFonts w:ascii="Times New Roman" w:eastAsia="Lucida Sans Unicode" w:hAnsi="Times New Roman" w:cs="Times New Roman"/>
      <w:kern w:val="1"/>
      <w:sz w:val="24"/>
      <w:szCs w:val="24"/>
      <w:lang w:eastAsia="ar-SA"/>
    </w:rPr>
  </w:style>
  <w:style w:type="paragraph" w:styleId="Stopka">
    <w:name w:val="footer"/>
    <w:basedOn w:val="Normalny"/>
    <w:link w:val="StopkaZnak"/>
    <w:uiPriority w:val="99"/>
    <w:unhideWhenUsed/>
    <w:rsid w:val="003C15C9"/>
    <w:pPr>
      <w:tabs>
        <w:tab w:val="center" w:pos="4536"/>
        <w:tab w:val="right" w:pos="9072"/>
      </w:tabs>
    </w:pPr>
  </w:style>
  <w:style w:type="character" w:customStyle="1" w:styleId="StopkaZnak">
    <w:name w:val="Stopka Znak"/>
    <w:basedOn w:val="Domylnaczcionkaakapitu"/>
    <w:link w:val="Stopka"/>
    <w:uiPriority w:val="99"/>
    <w:rsid w:val="003C15C9"/>
    <w:rPr>
      <w:rFonts w:ascii="Times New Roman" w:eastAsia="Lucida Sans Unicode" w:hAnsi="Times New Roman" w:cs="Times New Roman"/>
      <w:kern w:val="1"/>
      <w:sz w:val="24"/>
      <w:szCs w:val="24"/>
      <w:lang w:eastAsia="ar-SA"/>
    </w:rPr>
  </w:style>
  <w:style w:type="paragraph" w:styleId="Bezodstpw">
    <w:name w:val="No Spacing"/>
    <w:uiPriority w:val="1"/>
    <w:qFormat/>
    <w:rsid w:val="005326B7"/>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ED6783"/>
    <w:rPr>
      <w:rFonts w:ascii="Tahoma" w:hAnsi="Tahoma" w:cs="Tahoma"/>
      <w:sz w:val="16"/>
      <w:szCs w:val="16"/>
    </w:rPr>
  </w:style>
  <w:style w:type="character" w:customStyle="1" w:styleId="TekstdymkaZnak">
    <w:name w:val="Tekst dymka Znak"/>
    <w:basedOn w:val="Domylnaczcionkaakapitu"/>
    <w:link w:val="Tekstdymka"/>
    <w:uiPriority w:val="99"/>
    <w:semiHidden/>
    <w:rsid w:val="00ED6783"/>
    <w:rPr>
      <w:rFonts w:ascii="Tahoma" w:eastAsia="Lucida Sans Unicode"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9A4"/>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E09A4"/>
    <w:pPr>
      <w:spacing w:after="120"/>
    </w:pPr>
  </w:style>
  <w:style w:type="character" w:customStyle="1" w:styleId="TekstpodstawowyZnak">
    <w:name w:val="Tekst podstawowy Znak"/>
    <w:basedOn w:val="Domylnaczcionkaakapitu"/>
    <w:link w:val="Tekstpodstawowy"/>
    <w:rsid w:val="00FE09A4"/>
    <w:rPr>
      <w:rFonts w:ascii="Times New Roman" w:eastAsia="Lucida Sans Unicode" w:hAnsi="Times New Roman" w:cs="Times New Roman"/>
      <w:kern w:val="1"/>
      <w:sz w:val="24"/>
      <w:szCs w:val="24"/>
      <w:lang w:eastAsia="ar-SA"/>
    </w:rPr>
  </w:style>
  <w:style w:type="character" w:styleId="Hipercze">
    <w:name w:val="Hyperlink"/>
    <w:basedOn w:val="Domylnaczcionkaakapitu"/>
    <w:rsid w:val="00FE09A4"/>
    <w:rPr>
      <w:color w:val="0000FF"/>
      <w:u w:val="single"/>
    </w:rPr>
  </w:style>
  <w:style w:type="paragraph" w:styleId="Akapitzlist">
    <w:name w:val="List Paragraph"/>
    <w:basedOn w:val="Normalny"/>
    <w:uiPriority w:val="34"/>
    <w:qFormat/>
    <w:rsid w:val="00FE09A4"/>
    <w:pPr>
      <w:ind w:left="720"/>
      <w:contextualSpacing/>
    </w:pPr>
  </w:style>
  <w:style w:type="paragraph" w:styleId="Nagwek">
    <w:name w:val="header"/>
    <w:basedOn w:val="Normalny"/>
    <w:link w:val="NagwekZnak"/>
    <w:uiPriority w:val="99"/>
    <w:unhideWhenUsed/>
    <w:rsid w:val="003C15C9"/>
    <w:pPr>
      <w:tabs>
        <w:tab w:val="center" w:pos="4536"/>
        <w:tab w:val="right" w:pos="9072"/>
      </w:tabs>
    </w:pPr>
  </w:style>
  <w:style w:type="character" w:customStyle="1" w:styleId="NagwekZnak">
    <w:name w:val="Nagłówek Znak"/>
    <w:basedOn w:val="Domylnaczcionkaakapitu"/>
    <w:link w:val="Nagwek"/>
    <w:uiPriority w:val="99"/>
    <w:rsid w:val="003C15C9"/>
    <w:rPr>
      <w:rFonts w:ascii="Times New Roman" w:eastAsia="Lucida Sans Unicode" w:hAnsi="Times New Roman" w:cs="Times New Roman"/>
      <w:kern w:val="1"/>
      <w:sz w:val="24"/>
      <w:szCs w:val="24"/>
      <w:lang w:eastAsia="ar-SA"/>
    </w:rPr>
  </w:style>
  <w:style w:type="paragraph" w:styleId="Stopka">
    <w:name w:val="footer"/>
    <w:basedOn w:val="Normalny"/>
    <w:link w:val="StopkaZnak"/>
    <w:uiPriority w:val="99"/>
    <w:unhideWhenUsed/>
    <w:rsid w:val="003C15C9"/>
    <w:pPr>
      <w:tabs>
        <w:tab w:val="center" w:pos="4536"/>
        <w:tab w:val="right" w:pos="9072"/>
      </w:tabs>
    </w:pPr>
  </w:style>
  <w:style w:type="character" w:customStyle="1" w:styleId="StopkaZnak">
    <w:name w:val="Stopka Znak"/>
    <w:basedOn w:val="Domylnaczcionkaakapitu"/>
    <w:link w:val="Stopka"/>
    <w:uiPriority w:val="99"/>
    <w:rsid w:val="003C15C9"/>
    <w:rPr>
      <w:rFonts w:ascii="Times New Roman" w:eastAsia="Lucida Sans Unicode" w:hAnsi="Times New Roman" w:cs="Times New Roman"/>
      <w:kern w:val="1"/>
      <w:sz w:val="24"/>
      <w:szCs w:val="24"/>
      <w:lang w:eastAsia="ar-SA"/>
    </w:rPr>
  </w:style>
  <w:style w:type="paragraph" w:styleId="Bezodstpw">
    <w:name w:val="No Spacing"/>
    <w:uiPriority w:val="1"/>
    <w:qFormat/>
    <w:rsid w:val="005326B7"/>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ED6783"/>
    <w:rPr>
      <w:rFonts w:ascii="Tahoma" w:hAnsi="Tahoma" w:cs="Tahoma"/>
      <w:sz w:val="16"/>
      <w:szCs w:val="16"/>
    </w:rPr>
  </w:style>
  <w:style w:type="character" w:customStyle="1" w:styleId="TekstdymkaZnak">
    <w:name w:val="Tekst dymka Znak"/>
    <w:basedOn w:val="Domylnaczcionkaakapitu"/>
    <w:link w:val="Tekstdymka"/>
    <w:uiPriority w:val="99"/>
    <w:semiHidden/>
    <w:rsid w:val="00ED6783"/>
    <w:rPr>
      <w:rFonts w:ascii="Tahoma" w:eastAsia="Lucida Sans Unicode"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BDCC9-8350-439F-AD46-9EB59A88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2098</Words>
  <Characters>12590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julian</cp:lastModifiedBy>
  <cp:revision>7</cp:revision>
  <cp:lastPrinted>2019-03-19T13:39:00Z</cp:lastPrinted>
  <dcterms:created xsi:type="dcterms:W3CDTF">2019-03-14T07:27:00Z</dcterms:created>
  <dcterms:modified xsi:type="dcterms:W3CDTF">2019-03-19T13:46:00Z</dcterms:modified>
</cp:coreProperties>
</file>